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45BF" w:rsidR="003944F8" w:rsidP="00A445BF" w:rsidRDefault="004010BF" w14:paraId="0D6B9208" w14:textId="54811E14">
      <w:pPr>
        <w:jc w:val="center"/>
        <w:rPr>
          <w:rFonts w:cs="Calibri"/>
          <w:b w:val="1"/>
          <w:bCs w:val="1"/>
          <w:sz w:val="28"/>
          <w:szCs w:val="28"/>
        </w:rPr>
      </w:pPr>
    </w:p>
    <w:p w:rsidRPr="00A445BF" w:rsidR="003944F8" w:rsidP="003944F8" w:rsidRDefault="003944F8" w14:paraId="72CDEBBC" w14:textId="5514120E">
      <w:pPr>
        <w:jc w:val="center"/>
        <w:rPr>
          <w:rFonts w:cs="Calibri"/>
          <w:b/>
          <w:bCs/>
          <w:sz w:val="28"/>
          <w:szCs w:val="28"/>
        </w:rPr>
      </w:pPr>
      <w:r w:rsidRPr="2487DD70" w:rsidR="003944F8">
        <w:rPr>
          <w:rFonts w:cs="Calibri"/>
          <w:b w:val="1"/>
          <w:bCs w:val="1"/>
          <w:sz w:val="28"/>
          <w:szCs w:val="28"/>
        </w:rPr>
        <w:t xml:space="preserve">Commitment to Quality Care </w:t>
      </w:r>
    </w:p>
    <w:p w:rsidR="352C13A3" w:rsidP="2487DD70" w:rsidRDefault="352C13A3" w14:paraId="0EA4AE1F" w14:textId="528BDD87">
      <w:pPr>
        <w:pStyle w:val="Normal"/>
        <w:jc w:val="center"/>
        <w:rPr>
          <w:rFonts w:cs="Calibri"/>
          <w:b w:val="1"/>
          <w:bCs w:val="1"/>
          <w:sz w:val="28"/>
          <w:szCs w:val="28"/>
        </w:rPr>
      </w:pPr>
      <w:r w:rsidRPr="2487DD70" w:rsidR="352C13A3">
        <w:rPr>
          <w:rFonts w:cs="Calibri"/>
          <w:b w:val="1"/>
          <w:bCs w:val="1"/>
          <w:sz w:val="28"/>
          <w:szCs w:val="28"/>
        </w:rPr>
        <w:t xml:space="preserve">Quality Assurance Program </w:t>
      </w:r>
    </w:p>
    <w:p w:rsidRPr="00A445BF" w:rsidR="003944F8" w:rsidP="003944F8" w:rsidRDefault="003944F8" w14:paraId="644A10F1" w14:textId="77777777">
      <w:pPr>
        <w:rPr>
          <w:rFonts w:cs="Calibri"/>
          <w:sz w:val="22"/>
          <w:szCs w:val="22"/>
        </w:rPr>
      </w:pPr>
    </w:p>
    <w:p w:rsidRPr="00A445BF" w:rsidR="00171E43" w:rsidP="00A445BF" w:rsidRDefault="00A445BF" w14:paraId="70ED550A" w14:textId="3EBB2199">
      <w:pPr>
        <w:rPr>
          <w:rFonts w:cs="Calibri"/>
          <w:sz w:val="22"/>
          <w:szCs w:val="22"/>
          <w:lang w:val="en-US"/>
        </w:rPr>
      </w:pPr>
      <w:r w:rsidRPr="2487DD70" w:rsidR="352C13A3">
        <w:rPr>
          <w:rFonts w:cs="Calibri"/>
          <w:sz w:val="22"/>
          <w:szCs w:val="22"/>
          <w:lang w:val="en-US"/>
        </w:rPr>
        <w:t>A</w:t>
      </w:r>
      <w:r w:rsidRPr="2487DD70" w:rsidR="00171E43">
        <w:rPr>
          <w:rFonts w:cs="Calibri"/>
          <w:sz w:val="22"/>
          <w:szCs w:val="22"/>
          <w:lang w:val="en-US"/>
        </w:rPr>
        <w:t xml:space="preserve">ll clinicians </w:t>
      </w:r>
      <w:r w:rsidRPr="2487DD70" w:rsidR="00A445BF">
        <w:rPr>
          <w:rFonts w:cs="Calibri"/>
          <w:sz w:val="22"/>
          <w:szCs w:val="22"/>
          <w:lang w:val="en-US"/>
        </w:rPr>
        <w:t xml:space="preserve">at the </w:t>
      </w:r>
      <w:r w:rsidRPr="2487DD70" w:rsidR="441D0ACC">
        <w:rPr>
          <w:rFonts w:cs="Calibri"/>
          <w:sz w:val="22"/>
          <w:szCs w:val="22"/>
          <w:lang w:val="en-US"/>
        </w:rPr>
        <w:t xml:space="preserve">{worksite} </w:t>
      </w:r>
      <w:r w:rsidRPr="2487DD70" w:rsidR="00171E43">
        <w:rPr>
          <w:rFonts w:cs="Calibri"/>
          <w:sz w:val="22"/>
          <w:szCs w:val="22"/>
          <w:lang w:val="en-US"/>
        </w:rPr>
        <w:t>practice with</w:t>
      </w:r>
      <w:r w:rsidRPr="2487DD70" w:rsidR="00171E43">
        <w:rPr>
          <w:rFonts w:cs="Calibri"/>
          <w:sz w:val="22"/>
          <w:szCs w:val="22"/>
          <w:lang w:val="en-US"/>
        </w:rPr>
        <w:t>in</w:t>
      </w:r>
      <w:r w:rsidRPr="2487DD70" w:rsidR="00171E43">
        <w:rPr>
          <w:rFonts w:cs="Calibri"/>
          <w:sz w:val="22"/>
          <w:szCs w:val="22"/>
          <w:lang w:val="en-US"/>
        </w:rPr>
        <w:t xml:space="preserve"> a </w:t>
      </w:r>
      <w:r w:rsidRPr="2487DD70" w:rsidR="00A445BF">
        <w:rPr>
          <w:rFonts w:cs="Calibri"/>
          <w:sz w:val="22"/>
          <w:szCs w:val="22"/>
          <w:lang w:val="en-US"/>
        </w:rPr>
        <w:t>quality-of-care</w:t>
      </w:r>
      <w:r w:rsidRPr="2487DD70" w:rsidR="00171E43">
        <w:rPr>
          <w:rFonts w:cs="Calibri"/>
          <w:sz w:val="22"/>
          <w:szCs w:val="22"/>
          <w:lang w:val="en-US"/>
        </w:rPr>
        <w:t xml:space="preserve"> framework referred to as </w:t>
      </w:r>
      <w:r w:rsidRPr="2487DD70" w:rsidR="004010BF">
        <w:rPr>
          <w:rFonts w:cs="Calibri"/>
          <w:sz w:val="22"/>
          <w:szCs w:val="22"/>
          <w:lang w:val="en-US"/>
        </w:rPr>
        <w:t>our</w:t>
      </w:r>
      <w:r w:rsidRPr="2487DD70" w:rsidR="00171E43">
        <w:rPr>
          <w:rFonts w:cs="Calibri"/>
          <w:sz w:val="22"/>
          <w:szCs w:val="22"/>
          <w:lang w:val="en-US"/>
        </w:rPr>
        <w:t xml:space="preserve"> Commitment to Quality Car</w:t>
      </w:r>
      <w:r w:rsidRPr="2487DD70" w:rsidR="004010BF">
        <w:rPr>
          <w:rFonts w:cs="Calibri"/>
          <w:sz w:val="22"/>
          <w:szCs w:val="22"/>
          <w:lang w:val="en-US"/>
        </w:rPr>
        <w:t>e (CQC)</w:t>
      </w:r>
      <w:r w:rsidRPr="2487DD70" w:rsidR="00171E43">
        <w:rPr>
          <w:rFonts w:cs="Calibri"/>
          <w:sz w:val="22"/>
          <w:szCs w:val="22"/>
          <w:lang w:val="en-US"/>
        </w:rPr>
        <w:t>.</w:t>
      </w:r>
      <w:r w:rsidRPr="2487DD70" w:rsidR="00A445BF">
        <w:rPr>
          <w:rFonts w:cs="Calibri"/>
          <w:sz w:val="22"/>
          <w:szCs w:val="22"/>
          <w:lang w:val="en-US"/>
        </w:rPr>
        <w:t xml:space="preserve"> </w:t>
      </w:r>
      <w:r w:rsidRPr="2487DD70" w:rsidR="00171E43">
        <w:rPr>
          <w:rFonts w:cs="Calibri"/>
          <w:sz w:val="22"/>
          <w:szCs w:val="22"/>
          <w:lang w:val="en-US"/>
        </w:rPr>
        <w:t xml:space="preserve">We strive to provide the </w:t>
      </w:r>
      <w:r w:rsidRPr="2487DD70" w:rsidR="004010BF">
        <w:rPr>
          <w:rFonts w:cs="Calibri"/>
          <w:sz w:val="22"/>
          <w:szCs w:val="22"/>
          <w:lang w:val="en-US"/>
        </w:rPr>
        <w:t>highest standard of care</w:t>
      </w:r>
      <w:r w:rsidRPr="2487DD70" w:rsidR="00171E43">
        <w:rPr>
          <w:rFonts w:cs="Calibri"/>
          <w:sz w:val="22"/>
          <w:szCs w:val="22"/>
          <w:lang w:val="en-US"/>
        </w:rPr>
        <w:t xml:space="preserve"> possible to our patients</w:t>
      </w:r>
      <w:r w:rsidRPr="2487DD70" w:rsidR="00A445BF">
        <w:rPr>
          <w:rFonts w:cs="Calibri"/>
          <w:sz w:val="22"/>
          <w:szCs w:val="22"/>
          <w:lang w:val="en-US"/>
        </w:rPr>
        <w:t xml:space="preserve"> while continually learning and self-improving.</w:t>
      </w:r>
    </w:p>
    <w:p w:rsidRPr="00171E43" w:rsidR="00171E43" w:rsidP="00171E43" w:rsidRDefault="00171E43" w14:paraId="77066D49" w14:textId="77777777">
      <w:pPr>
        <w:rPr>
          <w:rFonts w:cs="Calibri"/>
          <w:sz w:val="22"/>
          <w:szCs w:val="22"/>
          <w:lang w:val="en-US"/>
        </w:rPr>
      </w:pPr>
    </w:p>
    <w:p w:rsidRPr="00A445BF" w:rsidR="003944F8" w:rsidP="00171E43" w:rsidRDefault="00171E43" w14:paraId="403C1CD7" w14:textId="4A957526">
      <w:pPr>
        <w:rPr>
          <w:rFonts w:cs="Calibri"/>
          <w:sz w:val="22"/>
          <w:szCs w:val="22"/>
          <w:lang w:val="en-US"/>
        </w:rPr>
      </w:pPr>
      <w:r w:rsidRPr="2487DD70" w:rsidR="00171E43">
        <w:rPr>
          <w:rFonts w:cs="Calibri"/>
          <w:sz w:val="22"/>
          <w:szCs w:val="22"/>
          <w:lang w:val="en-US"/>
        </w:rPr>
        <w:t xml:space="preserve">The CQC program </w:t>
      </w:r>
      <w:r w:rsidRPr="2487DD70" w:rsidR="00171E43">
        <w:rPr>
          <w:rFonts w:cs="Calibri"/>
          <w:sz w:val="22"/>
          <w:szCs w:val="22"/>
          <w:lang w:val="en-US"/>
        </w:rPr>
        <w:t>has</w:t>
      </w:r>
      <w:r w:rsidRPr="2487DD70" w:rsidR="00171E43">
        <w:rPr>
          <w:rFonts w:cs="Calibri"/>
          <w:sz w:val="22"/>
          <w:szCs w:val="22"/>
          <w:lang w:val="en-US"/>
        </w:rPr>
        <w:t xml:space="preserve"> 4 components: Self-</w:t>
      </w:r>
      <w:r w:rsidRPr="2487DD70" w:rsidR="004010BF">
        <w:rPr>
          <w:rFonts w:cs="Calibri"/>
          <w:sz w:val="22"/>
          <w:szCs w:val="22"/>
          <w:lang w:val="en-US"/>
        </w:rPr>
        <w:t>r</w:t>
      </w:r>
      <w:r w:rsidRPr="2487DD70" w:rsidR="00171E43">
        <w:rPr>
          <w:rFonts w:cs="Calibri"/>
          <w:sz w:val="22"/>
          <w:szCs w:val="22"/>
          <w:lang w:val="en-US"/>
        </w:rPr>
        <w:t>eflection</w:t>
      </w:r>
      <w:r w:rsidRPr="2487DD70" w:rsidR="00171E43">
        <w:rPr>
          <w:rFonts w:cs="Calibri"/>
          <w:sz w:val="22"/>
          <w:szCs w:val="22"/>
          <w:lang w:val="en-US"/>
        </w:rPr>
        <w:t xml:space="preserve">, </w:t>
      </w:r>
      <w:r w:rsidRPr="2487DD70" w:rsidR="004010BF">
        <w:rPr>
          <w:rFonts w:cs="Calibri"/>
          <w:sz w:val="22"/>
          <w:szCs w:val="22"/>
          <w:lang w:val="en-US"/>
        </w:rPr>
        <w:t>patient care s</w:t>
      </w:r>
      <w:r w:rsidRPr="2487DD70" w:rsidR="00171E43">
        <w:rPr>
          <w:rFonts w:cs="Calibri"/>
          <w:sz w:val="22"/>
          <w:szCs w:val="22"/>
          <w:lang w:val="en-US"/>
        </w:rPr>
        <w:t>elf-</w:t>
      </w:r>
      <w:r w:rsidRPr="2487DD70" w:rsidR="004010BF">
        <w:rPr>
          <w:rFonts w:cs="Calibri"/>
          <w:sz w:val="22"/>
          <w:szCs w:val="22"/>
          <w:lang w:val="en-US"/>
        </w:rPr>
        <w:t>a</w:t>
      </w:r>
      <w:r w:rsidRPr="2487DD70" w:rsidR="00171E43">
        <w:rPr>
          <w:rFonts w:cs="Calibri"/>
          <w:sz w:val="22"/>
          <w:szCs w:val="22"/>
          <w:lang w:val="en-US"/>
        </w:rPr>
        <w:t>ssessment</w:t>
      </w:r>
      <w:r w:rsidRPr="2487DD70" w:rsidR="00171E43">
        <w:rPr>
          <w:rFonts w:cs="Calibri"/>
          <w:sz w:val="22"/>
          <w:szCs w:val="22"/>
          <w:lang w:val="en-US"/>
        </w:rPr>
        <w:t xml:space="preserve">, </w:t>
      </w:r>
      <w:r w:rsidRPr="2487DD70" w:rsidR="004010BF">
        <w:rPr>
          <w:rFonts w:cs="Calibri"/>
          <w:sz w:val="22"/>
          <w:szCs w:val="22"/>
          <w:lang w:val="en-US"/>
        </w:rPr>
        <w:t>p</w:t>
      </w:r>
      <w:r w:rsidRPr="2487DD70" w:rsidR="00171E43">
        <w:rPr>
          <w:rFonts w:cs="Calibri"/>
          <w:sz w:val="22"/>
          <w:szCs w:val="22"/>
          <w:lang w:val="en-US"/>
        </w:rPr>
        <w:t xml:space="preserve">eer </w:t>
      </w:r>
      <w:r w:rsidRPr="2487DD70" w:rsidR="004010BF">
        <w:rPr>
          <w:rFonts w:cs="Calibri"/>
          <w:sz w:val="22"/>
          <w:szCs w:val="22"/>
          <w:lang w:val="en-US"/>
        </w:rPr>
        <w:t>f</w:t>
      </w:r>
      <w:r w:rsidRPr="2487DD70" w:rsidR="00171E43">
        <w:rPr>
          <w:rFonts w:cs="Calibri"/>
          <w:sz w:val="22"/>
          <w:szCs w:val="22"/>
          <w:lang w:val="en-US"/>
        </w:rPr>
        <w:t xml:space="preserve">eedback, and </w:t>
      </w:r>
      <w:r w:rsidRPr="2487DD70" w:rsidR="004010BF">
        <w:rPr>
          <w:rFonts w:cs="Calibri"/>
          <w:sz w:val="22"/>
          <w:szCs w:val="22"/>
          <w:lang w:val="en-US"/>
        </w:rPr>
        <w:t>c</w:t>
      </w:r>
      <w:r w:rsidRPr="2487DD70" w:rsidR="00171E43">
        <w:rPr>
          <w:rFonts w:cs="Calibri"/>
          <w:sz w:val="22"/>
          <w:szCs w:val="22"/>
          <w:lang w:val="en-US"/>
        </w:rPr>
        <w:t xml:space="preserve">ase </w:t>
      </w:r>
      <w:r w:rsidRPr="2487DD70" w:rsidR="004010BF">
        <w:rPr>
          <w:rFonts w:cs="Calibri"/>
          <w:sz w:val="22"/>
          <w:szCs w:val="22"/>
          <w:lang w:val="en-US"/>
        </w:rPr>
        <w:t>d</w:t>
      </w:r>
      <w:r w:rsidRPr="2487DD70" w:rsidR="00171E43">
        <w:rPr>
          <w:rFonts w:cs="Calibri"/>
          <w:sz w:val="22"/>
          <w:szCs w:val="22"/>
          <w:lang w:val="en-US"/>
        </w:rPr>
        <w:t>iscussions</w:t>
      </w:r>
      <w:r w:rsidRPr="2487DD70" w:rsidR="00A445BF">
        <w:rPr>
          <w:rFonts w:cs="Calibri"/>
          <w:sz w:val="22"/>
          <w:szCs w:val="22"/>
          <w:lang w:val="en-US"/>
        </w:rPr>
        <w:t>.</w:t>
      </w:r>
      <w:r w:rsidRPr="2487DD70" w:rsidR="00171E43">
        <w:rPr>
          <w:rFonts w:cs="Calibri"/>
          <w:sz w:val="22"/>
          <w:szCs w:val="22"/>
          <w:lang w:val="en-US"/>
        </w:rPr>
        <w:t xml:space="preserve"> </w:t>
      </w:r>
    </w:p>
    <w:p w:rsidRPr="00A445BF" w:rsidR="003944F8" w:rsidP="003944F8" w:rsidRDefault="003944F8" w14:paraId="12C111D0" w14:textId="77777777">
      <w:pPr>
        <w:rPr>
          <w:rFonts w:cs="Calibri"/>
          <w:b/>
          <w:bCs/>
          <w:sz w:val="22"/>
          <w:szCs w:val="22"/>
          <w:lang w:val="en-US"/>
        </w:rPr>
      </w:pPr>
    </w:p>
    <w:p w:rsidRPr="00A445BF" w:rsidR="00B15FF7" w:rsidP="00171E43" w:rsidRDefault="00B15FF7" w14:paraId="1582E9EF" w14:textId="18EA56D0">
      <w:pPr>
        <w:rPr>
          <w:rFonts w:cs="Calibri"/>
          <w:sz w:val="22"/>
          <w:szCs w:val="22"/>
          <w:lang w:val="en-US"/>
        </w:rPr>
      </w:pPr>
      <w:r w:rsidRPr="00A445BF">
        <w:rPr>
          <w:rFonts w:cs="Calibri"/>
          <w:b/>
          <w:bCs/>
          <w:sz w:val="22"/>
          <w:szCs w:val="22"/>
          <w:lang w:val="en-US"/>
        </w:rPr>
        <w:t>Self-</w:t>
      </w:r>
      <w:r w:rsidR="009C506E">
        <w:rPr>
          <w:rFonts w:cs="Calibri"/>
          <w:b/>
          <w:bCs/>
          <w:sz w:val="22"/>
          <w:szCs w:val="22"/>
          <w:lang w:val="en-US"/>
        </w:rPr>
        <w:t>r</w:t>
      </w:r>
      <w:r w:rsidRPr="00A445BF">
        <w:rPr>
          <w:rFonts w:cs="Calibri"/>
          <w:b/>
          <w:bCs/>
          <w:sz w:val="22"/>
          <w:szCs w:val="22"/>
          <w:lang w:val="en-US"/>
        </w:rPr>
        <w:t>eflection</w:t>
      </w:r>
      <w:r w:rsidRPr="00A445BF">
        <w:rPr>
          <w:rFonts w:cs="Calibri"/>
          <w:sz w:val="22"/>
          <w:szCs w:val="22"/>
          <w:lang w:val="en-US"/>
        </w:rPr>
        <w:t xml:space="preserve"> – </w:t>
      </w:r>
      <w:r w:rsidRPr="00A445BF" w:rsidR="004D29CC">
        <w:rPr>
          <w:rFonts w:cs="Calibri"/>
          <w:sz w:val="22"/>
          <w:szCs w:val="22"/>
          <w:lang w:val="en-US"/>
        </w:rPr>
        <w:t>E</w:t>
      </w:r>
      <w:r w:rsidRPr="00A445BF" w:rsidR="00171E43">
        <w:rPr>
          <w:rFonts w:cs="Calibri"/>
          <w:sz w:val="22"/>
          <w:szCs w:val="22"/>
          <w:lang w:val="en-US"/>
        </w:rPr>
        <w:t>ach clinician completes a minimum of 1 self-reflection (which contains 2 parts – positive and negative work situations) every 3 months. This is for the clinician’s own benefit</w:t>
      </w:r>
      <w:r w:rsidRPr="00A445BF" w:rsidR="004010BF">
        <w:rPr>
          <w:rFonts w:cs="Calibri"/>
          <w:sz w:val="22"/>
          <w:szCs w:val="22"/>
          <w:lang w:val="en-US"/>
        </w:rPr>
        <w:t xml:space="preserve"> and not typically shared with other team member</w:t>
      </w:r>
      <w:r w:rsidR="001A0C1D">
        <w:rPr>
          <w:rFonts w:cs="Calibri"/>
          <w:sz w:val="22"/>
          <w:szCs w:val="22"/>
          <w:lang w:val="en-US"/>
        </w:rPr>
        <w:t>s</w:t>
      </w:r>
      <w:bookmarkStart w:name="_GoBack" w:id="0"/>
      <w:bookmarkEnd w:id="0"/>
      <w:r w:rsidR="00A445BF">
        <w:rPr>
          <w:rFonts w:cs="Calibri"/>
          <w:sz w:val="22"/>
          <w:szCs w:val="22"/>
          <w:lang w:val="en-US"/>
        </w:rPr>
        <w:t xml:space="preserve"> (Appendix 1).</w:t>
      </w:r>
      <w:r w:rsidRPr="00A445BF" w:rsidR="00171E43">
        <w:rPr>
          <w:rFonts w:cs="Calibri"/>
          <w:sz w:val="22"/>
          <w:szCs w:val="22"/>
          <w:lang w:val="en-US"/>
        </w:rPr>
        <w:t xml:space="preserve"> </w:t>
      </w:r>
      <w:r w:rsidR="00A445BF">
        <w:rPr>
          <w:rFonts w:cs="Calibri"/>
          <w:sz w:val="22"/>
          <w:szCs w:val="22"/>
          <w:lang w:val="en-US"/>
        </w:rPr>
        <w:br/>
      </w:r>
    </w:p>
    <w:p w:rsidRPr="00A445BF" w:rsidR="00171E43" w:rsidP="00171E43" w:rsidRDefault="004010BF" w14:paraId="7C13D3A5" w14:textId="77897CD0">
      <w:pPr>
        <w:pStyle w:val="Default"/>
        <w:rPr>
          <w:sz w:val="22"/>
          <w:szCs w:val="22"/>
        </w:rPr>
      </w:pPr>
      <w:r w:rsidRPr="00A445BF">
        <w:rPr>
          <w:b/>
          <w:bCs/>
          <w:sz w:val="22"/>
          <w:szCs w:val="22"/>
        </w:rPr>
        <w:t>Patient Care s</w:t>
      </w:r>
      <w:r w:rsidRPr="00A445BF" w:rsidR="003944F8">
        <w:rPr>
          <w:b/>
          <w:bCs/>
          <w:sz w:val="22"/>
          <w:szCs w:val="22"/>
        </w:rPr>
        <w:t>elf</w:t>
      </w:r>
      <w:r w:rsidRPr="00A445BF">
        <w:rPr>
          <w:b/>
          <w:bCs/>
          <w:sz w:val="22"/>
          <w:szCs w:val="22"/>
        </w:rPr>
        <w:t>-a</w:t>
      </w:r>
      <w:r w:rsidRPr="00A445BF" w:rsidR="003944F8">
        <w:rPr>
          <w:b/>
          <w:bCs/>
          <w:sz w:val="22"/>
          <w:szCs w:val="22"/>
        </w:rPr>
        <w:t>ssessment</w:t>
      </w:r>
      <w:r w:rsidRPr="00A445BF" w:rsidR="003944F8">
        <w:rPr>
          <w:sz w:val="22"/>
          <w:szCs w:val="22"/>
        </w:rPr>
        <w:t xml:space="preserve"> – </w:t>
      </w:r>
      <w:r w:rsidRPr="00A445BF" w:rsidR="00171E43">
        <w:rPr>
          <w:sz w:val="22"/>
          <w:szCs w:val="22"/>
        </w:rPr>
        <w:t xml:space="preserve"> </w:t>
      </w:r>
      <w:r w:rsidRPr="00A445BF" w:rsidR="004D29CC">
        <w:rPr>
          <w:sz w:val="22"/>
          <w:szCs w:val="22"/>
        </w:rPr>
        <w:t>E</w:t>
      </w:r>
      <w:r w:rsidRPr="00A445BF" w:rsidR="00171E43">
        <w:rPr>
          <w:sz w:val="22"/>
          <w:szCs w:val="22"/>
        </w:rPr>
        <w:t xml:space="preserve">ach clinician completes a minimum of 1 self-assessment </w:t>
      </w:r>
      <w:r w:rsidRPr="00A445BF">
        <w:rPr>
          <w:sz w:val="22"/>
          <w:szCs w:val="22"/>
        </w:rPr>
        <w:t xml:space="preserve">after a patient encounter </w:t>
      </w:r>
      <w:r w:rsidRPr="00A445BF" w:rsidR="00171E43">
        <w:rPr>
          <w:sz w:val="22"/>
          <w:szCs w:val="22"/>
        </w:rPr>
        <w:t>every 6 months. This is for the clinician’s own benefit</w:t>
      </w:r>
      <w:r w:rsidRPr="00A445BF">
        <w:rPr>
          <w:sz w:val="22"/>
          <w:szCs w:val="22"/>
        </w:rPr>
        <w:t xml:space="preserve"> and </w:t>
      </w:r>
      <w:r w:rsidR="00A445BF">
        <w:rPr>
          <w:sz w:val="22"/>
          <w:szCs w:val="22"/>
        </w:rPr>
        <w:t>is</w:t>
      </w:r>
      <w:r w:rsidRPr="00A445BF">
        <w:rPr>
          <w:sz w:val="22"/>
          <w:szCs w:val="22"/>
        </w:rPr>
        <w:t xml:space="preserve"> discussed with a peer</w:t>
      </w:r>
      <w:r w:rsidR="00A445BF">
        <w:rPr>
          <w:sz w:val="22"/>
          <w:szCs w:val="22"/>
        </w:rPr>
        <w:t xml:space="preserve"> (Appendix 2) </w:t>
      </w:r>
    </w:p>
    <w:p w:rsidRPr="00A445BF" w:rsidR="00171E43" w:rsidP="00171E43" w:rsidRDefault="00171E43" w14:paraId="505D26A3" w14:textId="77777777">
      <w:pPr>
        <w:rPr>
          <w:rFonts w:cs="Calibri"/>
          <w:sz w:val="22"/>
          <w:szCs w:val="22"/>
          <w:lang w:val="en-US"/>
        </w:rPr>
      </w:pPr>
    </w:p>
    <w:p w:rsidRPr="00A445BF" w:rsidR="003944F8" w:rsidP="00171E43" w:rsidRDefault="003944F8" w14:paraId="57B9B55D" w14:textId="23B59583">
      <w:pPr>
        <w:pStyle w:val="Default"/>
        <w:rPr>
          <w:sz w:val="22"/>
          <w:szCs w:val="22"/>
        </w:rPr>
      </w:pPr>
      <w:r w:rsidRPr="2487DD70" w:rsidR="003944F8">
        <w:rPr>
          <w:b w:val="1"/>
          <w:bCs w:val="1"/>
          <w:sz w:val="22"/>
          <w:szCs w:val="22"/>
        </w:rPr>
        <w:t xml:space="preserve">Peer </w:t>
      </w:r>
      <w:r w:rsidRPr="2487DD70" w:rsidR="009C506E">
        <w:rPr>
          <w:b w:val="1"/>
          <w:bCs w:val="1"/>
          <w:sz w:val="22"/>
          <w:szCs w:val="22"/>
        </w:rPr>
        <w:t>f</w:t>
      </w:r>
      <w:r w:rsidRPr="2487DD70" w:rsidR="003944F8">
        <w:rPr>
          <w:b w:val="1"/>
          <w:bCs w:val="1"/>
          <w:sz w:val="22"/>
          <w:szCs w:val="22"/>
        </w:rPr>
        <w:t>eedback</w:t>
      </w:r>
      <w:r w:rsidRPr="2487DD70" w:rsidR="003944F8">
        <w:rPr>
          <w:sz w:val="22"/>
          <w:szCs w:val="22"/>
        </w:rPr>
        <w:t xml:space="preserve"> – </w:t>
      </w:r>
      <w:r w:rsidRPr="2487DD70" w:rsidR="004D29CC">
        <w:rPr>
          <w:sz w:val="22"/>
          <w:szCs w:val="22"/>
        </w:rPr>
        <w:t>E</w:t>
      </w:r>
      <w:r w:rsidRPr="2487DD70" w:rsidR="00171E43">
        <w:rPr>
          <w:sz w:val="22"/>
          <w:szCs w:val="22"/>
        </w:rPr>
        <w:t xml:space="preserve">ach clinician is observed in a patient care appointment by a </w:t>
      </w:r>
      <w:r w:rsidRPr="2487DD70" w:rsidR="00A445BF">
        <w:rPr>
          <w:sz w:val="22"/>
          <w:szCs w:val="22"/>
        </w:rPr>
        <w:t>fellow</w:t>
      </w:r>
      <w:r w:rsidRPr="2487DD70" w:rsidR="00171E43">
        <w:rPr>
          <w:sz w:val="22"/>
          <w:szCs w:val="22"/>
        </w:rPr>
        <w:t xml:space="preserve"> clinician a minimum of once every 6 months to </w:t>
      </w:r>
      <w:r w:rsidRPr="2487DD70" w:rsidR="00A445BF">
        <w:rPr>
          <w:sz w:val="22"/>
          <w:szCs w:val="22"/>
        </w:rPr>
        <w:t xml:space="preserve">enable exchange of </w:t>
      </w:r>
      <w:r w:rsidRPr="2487DD70" w:rsidR="00171E43">
        <w:rPr>
          <w:sz w:val="22"/>
          <w:szCs w:val="22"/>
        </w:rPr>
        <w:t xml:space="preserve">constructive feedback. The team </w:t>
      </w:r>
      <w:r w:rsidRPr="2487DD70" w:rsidR="00D154B4">
        <w:rPr>
          <w:sz w:val="22"/>
          <w:szCs w:val="22"/>
        </w:rPr>
        <w:t>rotates</w:t>
      </w:r>
      <w:r w:rsidRPr="2487DD70" w:rsidR="00171E43">
        <w:rPr>
          <w:sz w:val="22"/>
          <w:szCs w:val="22"/>
        </w:rPr>
        <w:t xml:space="preserve"> who is being reviewed and who </w:t>
      </w:r>
      <w:r w:rsidRPr="2487DD70" w:rsidR="00D154B4">
        <w:rPr>
          <w:sz w:val="22"/>
          <w:szCs w:val="22"/>
        </w:rPr>
        <w:t>provides</w:t>
      </w:r>
      <w:r w:rsidRPr="2487DD70" w:rsidR="00171E43">
        <w:rPr>
          <w:sz w:val="22"/>
          <w:szCs w:val="22"/>
        </w:rPr>
        <w:t xml:space="preserve"> feedbac</w:t>
      </w:r>
      <w:r w:rsidRPr="2487DD70" w:rsidR="00A445BF">
        <w:rPr>
          <w:sz w:val="22"/>
          <w:szCs w:val="22"/>
        </w:rPr>
        <w:t>k.</w:t>
      </w:r>
      <w:r w:rsidRPr="2487DD70" w:rsidR="004D29CC">
        <w:rPr>
          <w:sz w:val="22"/>
          <w:szCs w:val="22"/>
        </w:rPr>
        <w:t xml:space="preserve"> The Peer Feedback tool is provided as Appendix 3</w:t>
      </w:r>
      <w:r w:rsidRPr="2487DD70" w:rsidR="00A445BF">
        <w:rPr>
          <w:sz w:val="22"/>
          <w:szCs w:val="22"/>
        </w:rPr>
        <w:t>.</w:t>
      </w:r>
      <w:r w:rsidRPr="2487DD70" w:rsidR="00171E43">
        <w:rPr>
          <w:sz w:val="22"/>
          <w:szCs w:val="22"/>
        </w:rPr>
        <w:t xml:space="preserve"> </w:t>
      </w:r>
      <w:r w:rsidRPr="2487DD70" w:rsidR="004D29CC">
        <w:rPr>
          <w:sz w:val="22"/>
          <w:szCs w:val="22"/>
        </w:rPr>
        <w:t>Observation</w:t>
      </w:r>
      <w:r w:rsidRPr="2487DD70" w:rsidR="00171E43">
        <w:rPr>
          <w:sz w:val="22"/>
          <w:szCs w:val="22"/>
        </w:rPr>
        <w:t xml:space="preserve"> can be provided in-person or virtually</w:t>
      </w:r>
      <w:r w:rsidRPr="2487DD70" w:rsidR="004D29CC">
        <w:rPr>
          <w:sz w:val="22"/>
          <w:szCs w:val="22"/>
        </w:rPr>
        <w:t xml:space="preserve"> (Appendix 4)</w:t>
      </w:r>
      <w:r w:rsidRPr="2487DD70" w:rsidR="00171E43">
        <w:rPr>
          <w:sz w:val="22"/>
          <w:szCs w:val="22"/>
        </w:rPr>
        <w:t>.</w:t>
      </w:r>
      <w:r w:rsidRPr="2487DD70" w:rsidR="004D29CC">
        <w:rPr>
          <w:sz w:val="22"/>
          <w:szCs w:val="22"/>
        </w:rPr>
        <w:t xml:space="preserve"> </w:t>
      </w:r>
      <w:r w:rsidRPr="2487DD70" w:rsidR="003944F8">
        <w:rPr>
          <w:sz w:val="22"/>
          <w:szCs w:val="22"/>
        </w:rPr>
        <w:t xml:space="preserve">Standard messaging to patients </w:t>
      </w:r>
      <w:r w:rsidRPr="2487DD70" w:rsidR="004D29CC">
        <w:rPr>
          <w:sz w:val="22"/>
          <w:szCs w:val="22"/>
        </w:rPr>
        <w:t xml:space="preserve">and clinical colleagues </w:t>
      </w:r>
      <w:r w:rsidRPr="2487DD70" w:rsidR="003944F8">
        <w:rPr>
          <w:sz w:val="22"/>
          <w:szCs w:val="22"/>
        </w:rPr>
        <w:t xml:space="preserve">about the peer feedback process is found in Appendix </w:t>
      </w:r>
      <w:r w:rsidRPr="2487DD70" w:rsidR="004010BF">
        <w:rPr>
          <w:sz w:val="22"/>
          <w:szCs w:val="22"/>
        </w:rPr>
        <w:t>5</w:t>
      </w:r>
      <w:r w:rsidRPr="2487DD70" w:rsidR="003944F8">
        <w:rPr>
          <w:sz w:val="22"/>
          <w:szCs w:val="22"/>
        </w:rPr>
        <w:t xml:space="preserve">. </w:t>
      </w:r>
    </w:p>
    <w:p w:rsidRPr="00A445BF" w:rsidR="00171E43" w:rsidP="00171E43" w:rsidRDefault="00171E43" w14:paraId="0A43B306" w14:textId="6237909E">
      <w:pPr>
        <w:pStyle w:val="Default"/>
        <w:rPr>
          <w:sz w:val="22"/>
          <w:szCs w:val="22"/>
        </w:rPr>
      </w:pPr>
    </w:p>
    <w:p w:rsidRPr="00A445BF" w:rsidR="00171E43" w:rsidP="00171E43" w:rsidRDefault="00171E43" w14:paraId="3F73937D" w14:textId="101C58CB">
      <w:pPr>
        <w:pStyle w:val="Default"/>
        <w:rPr>
          <w:sz w:val="22"/>
          <w:szCs w:val="22"/>
        </w:rPr>
      </w:pPr>
      <w:r w:rsidRPr="00A445BF">
        <w:rPr>
          <w:b/>
          <w:bCs/>
          <w:sz w:val="22"/>
          <w:szCs w:val="22"/>
        </w:rPr>
        <w:t xml:space="preserve">Case </w:t>
      </w:r>
      <w:r w:rsidR="009C506E">
        <w:rPr>
          <w:b/>
          <w:bCs/>
          <w:sz w:val="22"/>
          <w:szCs w:val="22"/>
        </w:rPr>
        <w:t>d</w:t>
      </w:r>
      <w:r w:rsidRPr="00A445BF">
        <w:rPr>
          <w:b/>
          <w:bCs/>
          <w:sz w:val="22"/>
          <w:szCs w:val="22"/>
        </w:rPr>
        <w:t>iscussions</w:t>
      </w:r>
      <w:r w:rsidRPr="00A445BF">
        <w:rPr>
          <w:sz w:val="22"/>
          <w:szCs w:val="22"/>
        </w:rPr>
        <w:t xml:space="preserve"> – </w:t>
      </w:r>
      <w:r w:rsidRPr="00A445BF" w:rsidR="004D29CC">
        <w:rPr>
          <w:sz w:val="22"/>
          <w:szCs w:val="22"/>
        </w:rPr>
        <w:t>E</w:t>
      </w:r>
      <w:r w:rsidRPr="00A445BF">
        <w:rPr>
          <w:sz w:val="22"/>
          <w:szCs w:val="22"/>
        </w:rPr>
        <w:t>ach clinician prepares and presents a patient case to the clinical team a minimum of once every 6 months. The case should be chosen strategically such that it will stimulate a group discussion, debate and/or valuable learnin</w:t>
      </w:r>
      <w:r w:rsidR="00D154B4">
        <w:rPr>
          <w:sz w:val="22"/>
          <w:szCs w:val="22"/>
        </w:rPr>
        <w:t>g</w:t>
      </w:r>
      <w:r w:rsidRPr="00A445BF">
        <w:rPr>
          <w:sz w:val="22"/>
          <w:szCs w:val="22"/>
        </w:rPr>
        <w:t xml:space="preserve"> </w:t>
      </w:r>
      <w:r w:rsidR="00D154B4">
        <w:rPr>
          <w:sz w:val="22"/>
          <w:szCs w:val="22"/>
        </w:rPr>
        <w:t>(Appendix 6).</w:t>
      </w:r>
    </w:p>
    <w:p w:rsidRPr="00A445BF" w:rsidR="00171E43" w:rsidP="00171E43" w:rsidRDefault="00171E43" w14:paraId="2648E4B7" w14:textId="557AF5C1">
      <w:pPr>
        <w:pStyle w:val="Default"/>
        <w:rPr>
          <w:sz w:val="22"/>
          <w:szCs w:val="22"/>
        </w:rPr>
      </w:pPr>
    </w:p>
    <w:p w:rsidR="00D154B4" w:rsidP="00171E43" w:rsidRDefault="00171E43" w14:paraId="024B8CD3" w14:textId="457B1C52">
      <w:pPr>
        <w:pStyle w:val="Default"/>
        <w:rPr>
          <w:sz w:val="22"/>
          <w:szCs w:val="22"/>
        </w:rPr>
      </w:pPr>
      <w:r w:rsidRPr="2487DD70" w:rsidR="00171E43">
        <w:rPr>
          <w:sz w:val="22"/>
          <w:szCs w:val="22"/>
        </w:rPr>
        <w:t xml:space="preserve">All new clinicians at the </w:t>
      </w:r>
      <w:r w:rsidRPr="2487DD70" w:rsidR="7197C4FB">
        <w:rPr>
          <w:sz w:val="22"/>
          <w:szCs w:val="22"/>
        </w:rPr>
        <w:t xml:space="preserve">[worksite} </w:t>
      </w:r>
      <w:r w:rsidRPr="2487DD70" w:rsidR="00171E43">
        <w:rPr>
          <w:sz w:val="22"/>
          <w:szCs w:val="22"/>
        </w:rPr>
        <w:t>will be required to undergo 1 Peer Feedback session</w:t>
      </w:r>
      <w:r w:rsidRPr="2487DD70" w:rsidR="00D154B4">
        <w:rPr>
          <w:sz w:val="22"/>
          <w:szCs w:val="22"/>
        </w:rPr>
        <w:t xml:space="preserve"> and</w:t>
      </w:r>
      <w:r w:rsidRPr="2487DD70" w:rsidR="00171E43">
        <w:rPr>
          <w:sz w:val="22"/>
          <w:szCs w:val="22"/>
        </w:rPr>
        <w:t xml:space="preserve"> complete 1 Self-Assessment </w:t>
      </w:r>
      <w:r w:rsidRPr="2487DD70" w:rsidR="00D154B4">
        <w:rPr>
          <w:sz w:val="22"/>
          <w:szCs w:val="22"/>
        </w:rPr>
        <w:t>within 1</w:t>
      </w:r>
      <w:r w:rsidRPr="2487DD70" w:rsidR="00171E43">
        <w:rPr>
          <w:sz w:val="22"/>
          <w:szCs w:val="22"/>
        </w:rPr>
        <w:t xml:space="preserve"> month of starting </w:t>
      </w:r>
      <w:r w:rsidRPr="2487DD70" w:rsidR="00D154B4">
        <w:rPr>
          <w:sz w:val="22"/>
          <w:szCs w:val="22"/>
        </w:rPr>
        <w:t xml:space="preserve">their patient care practice. </w:t>
      </w:r>
    </w:p>
    <w:p w:rsidR="00D154B4" w:rsidP="00171E43" w:rsidRDefault="00D154B4" w14:paraId="1654F60B" w14:textId="77777777">
      <w:pPr>
        <w:pStyle w:val="Default"/>
        <w:rPr>
          <w:sz w:val="22"/>
          <w:szCs w:val="22"/>
        </w:rPr>
      </w:pPr>
    </w:p>
    <w:p w:rsidR="003944F8" w:rsidP="003944F8" w:rsidRDefault="003944F8" w14:paraId="2D947BFD" w14:textId="7F674B3C">
      <w:pPr>
        <w:rPr>
          <w:rFonts w:cs="Calibri"/>
          <w:sz w:val="22"/>
          <w:szCs w:val="22"/>
        </w:rPr>
      </w:pPr>
    </w:p>
    <w:p w:rsidR="00D154B4" w:rsidP="003944F8" w:rsidRDefault="00D154B4" w14:paraId="38BE30F0" w14:textId="73682FA4">
      <w:pPr>
        <w:rPr>
          <w:rFonts w:cs="Calibri"/>
          <w:sz w:val="22"/>
          <w:szCs w:val="22"/>
        </w:rPr>
      </w:pPr>
    </w:p>
    <w:p w:rsidR="00D154B4" w:rsidP="003944F8" w:rsidRDefault="00D154B4" w14:paraId="7EF89937" w14:textId="221ACFE3">
      <w:pPr>
        <w:rPr>
          <w:rFonts w:cs="Calibri"/>
          <w:sz w:val="22"/>
          <w:szCs w:val="22"/>
        </w:rPr>
      </w:pPr>
    </w:p>
    <w:p w:rsidR="00D154B4" w:rsidP="003944F8" w:rsidRDefault="00D154B4" w14:paraId="79A60982" w14:textId="71C7BC74">
      <w:pPr>
        <w:rPr>
          <w:rFonts w:cs="Calibri"/>
          <w:sz w:val="22"/>
          <w:szCs w:val="22"/>
        </w:rPr>
      </w:pPr>
    </w:p>
    <w:p w:rsidR="00D154B4" w:rsidP="003944F8" w:rsidRDefault="00D154B4" w14:paraId="1695B4A4" w14:textId="083FACDB">
      <w:pPr>
        <w:rPr>
          <w:rFonts w:cs="Calibri"/>
          <w:sz w:val="22"/>
          <w:szCs w:val="22"/>
        </w:rPr>
      </w:pPr>
    </w:p>
    <w:p w:rsidRPr="00A445BF" w:rsidR="00D154B4" w:rsidP="003944F8" w:rsidRDefault="00D154B4" w14:paraId="0DD706A8" w14:textId="77777777">
      <w:pPr>
        <w:rPr>
          <w:rFonts w:cs="Calibri"/>
          <w:sz w:val="22"/>
          <w:szCs w:val="22"/>
        </w:rPr>
      </w:pPr>
    </w:p>
    <w:p w:rsidR="00D154B4" w:rsidP="00A2550E" w:rsidRDefault="00D154B4" w14:paraId="30C007BE" w14:textId="77777777">
      <w:pPr>
        <w:rPr>
          <w:rFonts w:cs="Calibri"/>
          <w:sz w:val="22"/>
          <w:szCs w:val="22"/>
        </w:rPr>
      </w:pPr>
    </w:p>
    <w:p w:rsidRPr="00D154B4" w:rsidR="003944F8" w:rsidP="00D154B4" w:rsidRDefault="003944F8" w14:paraId="6D9231EE" w14:textId="0D271E3F">
      <w:pPr>
        <w:jc w:val="center"/>
        <w:rPr>
          <w:rFonts w:cs="Calibri"/>
          <w:sz w:val="28"/>
          <w:szCs w:val="28"/>
          <w:lang w:val="en-US"/>
        </w:rPr>
      </w:pPr>
      <w:r w:rsidRPr="00D154B4">
        <w:rPr>
          <w:rFonts w:cs="Calibri"/>
          <w:b/>
          <w:bCs/>
          <w:sz w:val="28"/>
          <w:szCs w:val="28"/>
          <w:lang w:val="en-US"/>
        </w:rPr>
        <w:lastRenderedPageBreak/>
        <w:t>Appendix 1</w:t>
      </w:r>
    </w:p>
    <w:p w:rsidRPr="00D154B4" w:rsidR="003944F8" w:rsidP="00D154B4" w:rsidRDefault="00D154B4" w14:paraId="3805DD87" w14:textId="0BDF9C7C">
      <w:pPr>
        <w:jc w:val="center"/>
        <w:rPr>
          <w:rFonts w:cs="Calibri"/>
          <w:b/>
          <w:bCs/>
          <w:lang w:val="en-US"/>
        </w:rPr>
      </w:pPr>
      <w:r>
        <w:rPr>
          <w:rFonts w:cs="Calibri"/>
          <w:b/>
          <w:bCs/>
          <w:lang w:val="en-US"/>
        </w:rPr>
        <w:t xml:space="preserve">Clinician </w:t>
      </w:r>
      <w:r w:rsidRPr="00D154B4">
        <w:rPr>
          <w:rFonts w:cs="Calibri"/>
          <w:b/>
          <w:bCs/>
          <w:lang w:val="en-US"/>
        </w:rPr>
        <w:t>S</w:t>
      </w:r>
      <w:r w:rsidRPr="00D154B4" w:rsidR="003944F8">
        <w:rPr>
          <w:rFonts w:cs="Calibri"/>
          <w:b/>
          <w:bCs/>
          <w:lang w:val="en-US"/>
        </w:rPr>
        <w:t>elf-Reflection</w:t>
      </w:r>
    </w:p>
    <w:p w:rsidRPr="00A445BF" w:rsidR="003944F8" w:rsidP="003944F8" w:rsidRDefault="003944F8" w14:paraId="541042AF" w14:textId="77777777">
      <w:pPr>
        <w:rPr>
          <w:rFonts w:cs="Calibri"/>
          <w:b/>
          <w:bCs/>
          <w:sz w:val="22"/>
          <w:szCs w:val="22"/>
          <w:lang w:val="en-US"/>
        </w:rPr>
      </w:pPr>
    </w:p>
    <w:p w:rsidRPr="00A445BF" w:rsidR="003944F8" w:rsidP="003944F8" w:rsidRDefault="003944F8" w14:paraId="0EDB07B9" w14:textId="77777777">
      <w:pPr>
        <w:rPr>
          <w:rFonts w:cs="Calibri"/>
          <w:sz w:val="22"/>
          <w:szCs w:val="22"/>
          <w:lang w:val="en-US"/>
        </w:rPr>
      </w:pPr>
      <w:r w:rsidRPr="00A445BF">
        <w:rPr>
          <w:rFonts w:cs="Calibri"/>
          <w:sz w:val="22"/>
          <w:szCs w:val="22"/>
          <w:lang w:val="en-US"/>
        </w:rPr>
        <w:t xml:space="preserve">Self-reflection is the process of stepping back from an experience and thinking about why you were feeling a certain way or why you did something. </w:t>
      </w:r>
      <w:r w:rsidRPr="00A445BF">
        <w:rPr>
          <w:rFonts w:cs="Calibri"/>
          <w:sz w:val="22"/>
          <w:szCs w:val="22"/>
        </w:rPr>
        <w:t>During self-reflection, thought-provoking questions can help to develop a deeper level of understanding about yourself. The framework below will guide you in this process</w:t>
      </w:r>
      <w:r w:rsidRPr="00A445BF">
        <w:rPr>
          <w:rFonts w:cs="Calibri"/>
          <w:sz w:val="22"/>
          <w:szCs w:val="22"/>
          <w:lang w:val="en-US"/>
        </w:rPr>
        <w:t xml:space="preserve">. </w:t>
      </w:r>
    </w:p>
    <w:p w:rsidRPr="00A445BF" w:rsidR="003944F8" w:rsidP="003944F8" w:rsidRDefault="003944F8" w14:paraId="03C3F703" w14:textId="77777777">
      <w:pPr>
        <w:rPr>
          <w:rFonts w:cs="Calibri"/>
          <w:sz w:val="22"/>
          <w:szCs w:val="22"/>
          <w:lang w:val="en-US"/>
        </w:rPr>
      </w:pPr>
    </w:p>
    <w:p w:rsidRPr="00A445BF" w:rsidR="003944F8" w:rsidP="003944F8" w:rsidRDefault="003944F8" w14:paraId="0FE7E76A" w14:textId="77777777">
      <w:pPr>
        <w:rPr>
          <w:rFonts w:cs="Calibri"/>
          <w:sz w:val="22"/>
          <w:szCs w:val="22"/>
          <w:lang w:val="en-US"/>
        </w:rPr>
      </w:pPr>
      <w:r w:rsidRPr="00A445BF">
        <w:rPr>
          <w:rFonts w:cs="Calibri"/>
          <w:sz w:val="22"/>
          <w:szCs w:val="22"/>
          <w:lang w:val="en-US"/>
        </w:rPr>
        <w:t>Research has demonstrated, individuals who practice self-reflection have increased self-motivation, make fewer mistakes and have increased problem-solving, analytical and critical thinking skills.</w:t>
      </w:r>
    </w:p>
    <w:p w:rsidRPr="00A445BF" w:rsidR="003944F8" w:rsidP="003944F8" w:rsidRDefault="003944F8" w14:paraId="4EA57F42" w14:textId="77777777">
      <w:pPr>
        <w:rPr>
          <w:rFonts w:cs="Calibri"/>
          <w:sz w:val="22"/>
          <w:szCs w:val="22"/>
          <w:lang w:val="en-US"/>
        </w:rPr>
      </w:pPr>
    </w:p>
    <w:p w:rsidRPr="00A445BF" w:rsidR="003944F8" w:rsidP="003944F8" w:rsidRDefault="003944F8" w14:paraId="3E0FF832" w14:textId="77777777">
      <w:pPr>
        <w:tabs>
          <w:tab w:val="num" w:pos="720"/>
        </w:tabs>
        <w:rPr>
          <w:rFonts w:cs="Calibri"/>
          <w:sz w:val="22"/>
          <w:szCs w:val="22"/>
          <w:lang w:val="en-US"/>
        </w:rPr>
      </w:pPr>
      <w:r w:rsidRPr="00A445BF">
        <w:rPr>
          <w:rFonts w:cs="Calibri"/>
          <w:sz w:val="22"/>
          <w:szCs w:val="22"/>
          <w:lang w:val="en-US"/>
        </w:rPr>
        <w:t xml:space="preserve">Take a moment to reflect following a recent experience. You may choose to record your answers to refer back to as you continue to grow professionally and personally.    </w:t>
      </w:r>
    </w:p>
    <w:p w:rsidRPr="00A445BF" w:rsidR="003944F8" w:rsidP="003944F8" w:rsidRDefault="003944F8" w14:paraId="05B15B40" w14:textId="77777777">
      <w:pPr>
        <w:tabs>
          <w:tab w:val="num" w:pos="720"/>
        </w:tabs>
        <w:rPr>
          <w:rFonts w:cs="Calibri"/>
          <w:sz w:val="22"/>
          <w:szCs w:val="22"/>
          <w:lang w:val="en-US"/>
        </w:rPr>
      </w:pPr>
    </w:p>
    <w:p w:rsidRPr="00A445BF" w:rsidR="003944F8" w:rsidP="003944F8" w:rsidRDefault="003944F8" w14:paraId="00066BDD" w14:textId="77777777">
      <w:pPr>
        <w:pStyle w:val="ListParagraph"/>
        <w:numPr>
          <w:ilvl w:val="0"/>
          <w:numId w:val="5"/>
        </w:numPr>
        <w:tabs>
          <w:tab w:val="num" w:pos="720"/>
        </w:tabs>
        <w:rPr>
          <w:rFonts w:cs="Calibri"/>
          <w:sz w:val="22"/>
          <w:szCs w:val="22"/>
          <w:lang w:val="en-US"/>
        </w:rPr>
      </w:pPr>
      <w:r w:rsidRPr="00A445BF">
        <w:rPr>
          <w:rFonts w:cs="Calibri"/>
          <w:sz w:val="22"/>
          <w:szCs w:val="22"/>
          <w:lang w:val="en-US"/>
        </w:rPr>
        <w:t>Reflect on a positive experience that you’ve had at work, such as a task or a patient care interaction that went well.</w:t>
      </w:r>
    </w:p>
    <w:p w:rsidRPr="00A445BF" w:rsidR="003944F8" w:rsidP="003944F8" w:rsidRDefault="003944F8" w14:paraId="1164A6F3" w14:textId="77777777">
      <w:pPr>
        <w:tabs>
          <w:tab w:val="num" w:pos="720"/>
        </w:tabs>
        <w:rPr>
          <w:rFonts w:cs="Calibri"/>
          <w:sz w:val="22"/>
          <w:szCs w:val="22"/>
          <w:lang w:val="en-US"/>
        </w:rPr>
      </w:pPr>
    </w:p>
    <w:p w:rsidRPr="00A445BF" w:rsidR="003944F8" w:rsidP="003944F8" w:rsidRDefault="003944F8" w14:paraId="5D656B74" w14:textId="77777777">
      <w:pPr>
        <w:pStyle w:val="ListParagraph"/>
        <w:numPr>
          <w:ilvl w:val="0"/>
          <w:numId w:val="5"/>
        </w:numPr>
        <w:rPr>
          <w:rFonts w:cs="Calibri"/>
          <w:sz w:val="22"/>
          <w:szCs w:val="22"/>
          <w:lang w:val="en-US"/>
        </w:rPr>
      </w:pPr>
      <w:r w:rsidRPr="00A445BF">
        <w:rPr>
          <w:rFonts w:cs="Calibri"/>
          <w:sz w:val="22"/>
          <w:szCs w:val="22"/>
          <w:lang w:val="en-US"/>
        </w:rPr>
        <w:t>Reflect on a negative experience that you’ve had at work, such as a mistake that you feel you made or a time when you wish you’d done things differently.</w:t>
      </w:r>
    </w:p>
    <w:p w:rsidRPr="00A445BF" w:rsidR="003944F8" w:rsidP="003944F8" w:rsidRDefault="003944F8" w14:paraId="7DF4DD41" w14:textId="5B937B06">
      <w:pPr>
        <w:spacing w:before="100" w:beforeAutospacing="1" w:after="100" w:afterAutospacing="1"/>
        <w:outlineLvl w:val="4"/>
        <w:rPr>
          <w:rFonts w:eastAsia="Times New Roman" w:cs="Calibri"/>
          <w:b/>
          <w:bCs/>
          <w:sz w:val="22"/>
          <w:szCs w:val="22"/>
        </w:rPr>
      </w:pPr>
      <w:r w:rsidRPr="00A445BF">
        <w:rPr>
          <w:rFonts w:eastAsia="Times New Roman" w:cs="Calibri"/>
          <w:b/>
          <w:bCs/>
          <w:sz w:val="22"/>
          <w:szCs w:val="22"/>
        </w:rPr>
        <w:t>Self-Reflection on a POSITIVE Work Situation</w:t>
      </w:r>
    </w:p>
    <w:tbl>
      <w:tblPr>
        <w:tblStyle w:val="TableGrid"/>
        <w:tblW w:w="13178" w:type="dxa"/>
        <w:tblLook w:val="04A0" w:firstRow="1" w:lastRow="0" w:firstColumn="1" w:lastColumn="0" w:noHBand="0" w:noVBand="1"/>
      </w:tblPr>
      <w:tblGrid>
        <w:gridCol w:w="13178"/>
      </w:tblGrid>
      <w:tr w:rsidRPr="00A445BF" w:rsidR="003944F8" w:rsidTr="003C374B" w14:paraId="69284C2D" w14:textId="77777777">
        <w:tc>
          <w:tcPr>
            <w:tcW w:w="13178" w:type="dxa"/>
          </w:tcPr>
          <w:p w:rsidRPr="00A445BF" w:rsidR="003944F8" w:rsidP="003C374B" w:rsidRDefault="003944F8" w14:paraId="35D9082A" w14:textId="77777777">
            <w:pPr>
              <w:outlineLvl w:val="4"/>
              <w:rPr>
                <w:rFonts w:cs="Calibri"/>
                <w:bCs/>
                <w:sz w:val="22"/>
                <w:szCs w:val="22"/>
              </w:rPr>
            </w:pPr>
            <w:r w:rsidRPr="00A445BF">
              <w:rPr>
                <w:rFonts w:cs="Calibri"/>
                <w:bCs/>
                <w:sz w:val="22"/>
                <w:szCs w:val="22"/>
              </w:rPr>
              <w:t>Describe a situation at work where you succeeded:</w:t>
            </w:r>
          </w:p>
          <w:p w:rsidRPr="00A445BF" w:rsidR="003944F8" w:rsidP="003C374B" w:rsidRDefault="003944F8" w14:paraId="621B0F58" w14:textId="77777777">
            <w:pPr>
              <w:outlineLvl w:val="4"/>
              <w:rPr>
                <w:rFonts w:cs="Calibri"/>
                <w:bCs/>
                <w:sz w:val="22"/>
                <w:szCs w:val="22"/>
              </w:rPr>
            </w:pPr>
          </w:p>
          <w:p w:rsidRPr="00A445BF" w:rsidR="003944F8" w:rsidP="003C374B" w:rsidRDefault="003944F8" w14:paraId="3D7C6B2C" w14:textId="77777777">
            <w:pPr>
              <w:outlineLvl w:val="4"/>
              <w:rPr>
                <w:rFonts w:cs="Calibri"/>
                <w:bCs/>
                <w:sz w:val="22"/>
                <w:szCs w:val="22"/>
              </w:rPr>
            </w:pPr>
          </w:p>
        </w:tc>
      </w:tr>
      <w:tr w:rsidRPr="00A445BF" w:rsidR="003944F8" w:rsidTr="003C374B" w14:paraId="2A0FE7E4" w14:textId="77777777">
        <w:tc>
          <w:tcPr>
            <w:tcW w:w="13178" w:type="dxa"/>
          </w:tcPr>
          <w:p w:rsidRPr="00A445BF" w:rsidR="003944F8" w:rsidP="003C374B" w:rsidRDefault="003944F8" w14:paraId="49FF4858" w14:textId="77777777">
            <w:pPr>
              <w:outlineLvl w:val="4"/>
              <w:rPr>
                <w:rFonts w:cs="Calibri"/>
                <w:bCs/>
                <w:sz w:val="22"/>
                <w:szCs w:val="22"/>
              </w:rPr>
            </w:pPr>
            <w:r w:rsidRPr="00A445BF">
              <w:rPr>
                <w:rFonts w:cs="Calibri"/>
                <w:bCs/>
                <w:sz w:val="22"/>
                <w:szCs w:val="22"/>
              </w:rPr>
              <w:t>Answer the following questions (if they apply) to identify the factors that contributed to your success:</w:t>
            </w:r>
          </w:p>
          <w:p w:rsidRPr="00A445BF" w:rsidR="003944F8" w:rsidP="003C374B" w:rsidRDefault="003944F8" w14:paraId="61872452" w14:textId="77777777">
            <w:pPr>
              <w:outlineLvl w:val="4"/>
              <w:rPr>
                <w:rFonts w:cs="Calibri"/>
                <w:bCs/>
                <w:sz w:val="22"/>
                <w:szCs w:val="22"/>
              </w:rPr>
            </w:pPr>
          </w:p>
          <w:p w:rsidRPr="00A445BF" w:rsidR="003944F8" w:rsidP="003C374B" w:rsidRDefault="003944F8" w14:paraId="18893B27" w14:textId="5FED4079">
            <w:pPr>
              <w:outlineLvl w:val="4"/>
              <w:rPr>
                <w:rFonts w:cs="Calibri"/>
                <w:bCs/>
                <w:sz w:val="22"/>
                <w:szCs w:val="22"/>
              </w:rPr>
            </w:pPr>
            <w:r w:rsidRPr="00A445BF">
              <w:rPr>
                <w:rFonts w:cs="Calibri"/>
                <w:bCs/>
                <w:sz w:val="22"/>
                <w:szCs w:val="22"/>
              </w:rPr>
              <w:t>Why did I succeed?</w:t>
            </w:r>
          </w:p>
          <w:p w:rsidRPr="00A445BF" w:rsidR="003944F8" w:rsidP="003C374B" w:rsidRDefault="003944F8" w14:paraId="2BCF4F47" w14:textId="4B213128">
            <w:pPr>
              <w:outlineLvl w:val="4"/>
              <w:rPr>
                <w:rFonts w:cs="Calibri"/>
                <w:bCs/>
                <w:sz w:val="22"/>
                <w:szCs w:val="22"/>
              </w:rPr>
            </w:pPr>
          </w:p>
          <w:p w:rsidRPr="00A445BF" w:rsidR="003944F8" w:rsidP="003C374B" w:rsidRDefault="003944F8" w14:paraId="5472F9A8" w14:textId="0B1F7655">
            <w:pPr>
              <w:outlineLvl w:val="4"/>
              <w:rPr>
                <w:rFonts w:cs="Calibri"/>
                <w:bCs/>
                <w:sz w:val="22"/>
                <w:szCs w:val="22"/>
              </w:rPr>
            </w:pPr>
            <w:r w:rsidRPr="00A445BF">
              <w:rPr>
                <w:rFonts w:cs="Calibri"/>
                <w:bCs/>
                <w:sz w:val="22"/>
                <w:szCs w:val="22"/>
              </w:rPr>
              <w:t>Why did I succeed this time as compared to other times?</w:t>
            </w:r>
          </w:p>
          <w:p w:rsidRPr="00A445BF" w:rsidR="003944F8" w:rsidP="003C374B" w:rsidRDefault="003944F8" w14:paraId="16C00BDF" w14:textId="77777777">
            <w:pPr>
              <w:outlineLvl w:val="4"/>
              <w:rPr>
                <w:rFonts w:cs="Calibri"/>
                <w:bCs/>
                <w:sz w:val="22"/>
                <w:szCs w:val="22"/>
              </w:rPr>
            </w:pPr>
          </w:p>
          <w:p w:rsidRPr="00A445BF" w:rsidR="003944F8" w:rsidP="003C374B" w:rsidRDefault="003944F8" w14:paraId="60943311" w14:textId="77777777">
            <w:pPr>
              <w:outlineLvl w:val="4"/>
              <w:rPr>
                <w:rFonts w:cs="Calibri"/>
                <w:bCs/>
                <w:sz w:val="22"/>
                <w:szCs w:val="22"/>
              </w:rPr>
            </w:pPr>
            <w:r w:rsidRPr="00A445BF">
              <w:rPr>
                <w:rFonts w:cs="Calibri"/>
                <w:bCs/>
                <w:sz w:val="22"/>
                <w:szCs w:val="22"/>
              </w:rPr>
              <w:t>What motivated me to do well?</w:t>
            </w:r>
          </w:p>
          <w:p w:rsidRPr="00A445BF" w:rsidR="003944F8" w:rsidP="003C374B" w:rsidRDefault="003944F8" w14:paraId="4FFCB170" w14:textId="77777777">
            <w:pPr>
              <w:outlineLvl w:val="4"/>
              <w:rPr>
                <w:rFonts w:cs="Calibri"/>
                <w:bCs/>
                <w:sz w:val="22"/>
                <w:szCs w:val="22"/>
              </w:rPr>
            </w:pPr>
          </w:p>
          <w:p w:rsidRPr="00A445BF" w:rsidR="003944F8" w:rsidP="003C374B" w:rsidRDefault="003944F8" w14:paraId="2C2FF705" w14:textId="77777777">
            <w:pPr>
              <w:outlineLvl w:val="4"/>
              <w:rPr>
                <w:rFonts w:cs="Calibri"/>
                <w:bCs/>
                <w:sz w:val="22"/>
                <w:szCs w:val="22"/>
              </w:rPr>
            </w:pPr>
            <w:r w:rsidRPr="00A445BF">
              <w:rPr>
                <w:rFonts w:cs="Calibri"/>
                <w:bCs/>
                <w:sz w:val="22"/>
                <w:szCs w:val="22"/>
              </w:rPr>
              <w:t>How did I feel after doing well?</w:t>
            </w:r>
          </w:p>
          <w:p w:rsidRPr="00A445BF" w:rsidR="003944F8" w:rsidP="003C374B" w:rsidRDefault="003944F8" w14:paraId="3052B584" w14:textId="77777777">
            <w:pPr>
              <w:outlineLvl w:val="4"/>
              <w:rPr>
                <w:rFonts w:cs="Calibri"/>
                <w:bCs/>
                <w:sz w:val="22"/>
                <w:szCs w:val="22"/>
              </w:rPr>
            </w:pPr>
          </w:p>
          <w:p w:rsidRPr="00A445BF" w:rsidR="003944F8" w:rsidP="003C374B" w:rsidRDefault="003944F8" w14:paraId="700A4DCF" w14:textId="77777777">
            <w:pPr>
              <w:outlineLvl w:val="4"/>
              <w:rPr>
                <w:rFonts w:cs="Calibri"/>
                <w:bCs/>
                <w:sz w:val="22"/>
                <w:szCs w:val="22"/>
              </w:rPr>
            </w:pPr>
            <w:r w:rsidRPr="00A445BF">
              <w:rPr>
                <w:rFonts w:cs="Calibri"/>
                <w:bCs/>
                <w:sz w:val="22"/>
                <w:szCs w:val="22"/>
              </w:rPr>
              <w:lastRenderedPageBreak/>
              <w:t>Did I receive a reward or praise for doing well? (If not, would I have felt more motivated if I had?)</w:t>
            </w:r>
          </w:p>
          <w:p w:rsidRPr="00A445BF" w:rsidR="003944F8" w:rsidP="003C374B" w:rsidRDefault="003944F8" w14:paraId="796EC887" w14:textId="77777777">
            <w:pPr>
              <w:outlineLvl w:val="4"/>
              <w:rPr>
                <w:rFonts w:cs="Calibri"/>
                <w:bCs/>
                <w:sz w:val="22"/>
                <w:szCs w:val="22"/>
              </w:rPr>
            </w:pPr>
          </w:p>
        </w:tc>
      </w:tr>
      <w:tr w:rsidRPr="00A445BF" w:rsidR="003944F8" w:rsidTr="003C374B" w14:paraId="7C2AA5E5" w14:textId="77777777">
        <w:tc>
          <w:tcPr>
            <w:tcW w:w="13178" w:type="dxa"/>
          </w:tcPr>
          <w:p w:rsidRPr="00A445BF" w:rsidR="003944F8" w:rsidP="003C374B" w:rsidRDefault="003944F8" w14:paraId="3F3FF19E" w14:textId="77777777">
            <w:pPr>
              <w:outlineLvl w:val="4"/>
              <w:rPr>
                <w:rFonts w:cs="Calibri"/>
                <w:sz w:val="22"/>
                <w:szCs w:val="22"/>
              </w:rPr>
            </w:pPr>
            <w:r w:rsidRPr="00A445BF">
              <w:rPr>
                <w:rFonts w:cs="Calibri"/>
                <w:sz w:val="22"/>
                <w:szCs w:val="22"/>
              </w:rPr>
              <w:lastRenderedPageBreak/>
              <w:t>Is there anything I would do differently next time for further improvement?</w:t>
            </w:r>
          </w:p>
          <w:p w:rsidRPr="00A445BF" w:rsidR="003944F8" w:rsidP="003C374B" w:rsidRDefault="003944F8" w14:paraId="0DB4BA4C" w14:textId="77777777">
            <w:pPr>
              <w:outlineLvl w:val="4"/>
              <w:rPr>
                <w:rFonts w:cs="Calibri"/>
                <w:bCs/>
                <w:sz w:val="22"/>
                <w:szCs w:val="22"/>
              </w:rPr>
            </w:pPr>
          </w:p>
          <w:p w:rsidRPr="00A445BF" w:rsidR="003944F8" w:rsidP="003C374B" w:rsidRDefault="003944F8" w14:paraId="695BA736" w14:textId="77777777">
            <w:pPr>
              <w:outlineLvl w:val="4"/>
              <w:rPr>
                <w:rFonts w:cs="Calibri"/>
                <w:bCs/>
                <w:sz w:val="22"/>
                <w:szCs w:val="22"/>
              </w:rPr>
            </w:pPr>
          </w:p>
        </w:tc>
      </w:tr>
      <w:tr w:rsidRPr="00A445BF" w:rsidR="003944F8" w:rsidTr="003C374B" w14:paraId="041AF323" w14:textId="77777777">
        <w:tc>
          <w:tcPr>
            <w:tcW w:w="13178" w:type="dxa"/>
          </w:tcPr>
          <w:p w:rsidRPr="00A445BF" w:rsidR="003944F8" w:rsidP="003C374B" w:rsidRDefault="003944F8" w14:paraId="0B2B35E2" w14:textId="77777777">
            <w:pPr>
              <w:outlineLvl w:val="4"/>
              <w:rPr>
                <w:rFonts w:cs="Calibri"/>
                <w:bCs/>
                <w:sz w:val="22"/>
                <w:szCs w:val="22"/>
              </w:rPr>
            </w:pPr>
            <w:r w:rsidRPr="00A445BF">
              <w:rPr>
                <w:rFonts w:cs="Calibri"/>
                <w:bCs/>
                <w:sz w:val="22"/>
                <w:szCs w:val="22"/>
              </w:rPr>
              <w:t>What future learning goal(s) did this activity trigger for me?</w:t>
            </w:r>
          </w:p>
          <w:p w:rsidRPr="00A445BF" w:rsidR="003944F8" w:rsidP="003C374B" w:rsidRDefault="003944F8" w14:paraId="13BEE3F7" w14:textId="77777777">
            <w:pPr>
              <w:outlineLvl w:val="4"/>
              <w:rPr>
                <w:rFonts w:cs="Calibri"/>
                <w:bCs/>
                <w:sz w:val="22"/>
                <w:szCs w:val="22"/>
              </w:rPr>
            </w:pPr>
          </w:p>
          <w:p w:rsidRPr="00A445BF" w:rsidR="003944F8" w:rsidP="003C374B" w:rsidRDefault="003944F8" w14:paraId="4A8FA788" w14:textId="77777777">
            <w:pPr>
              <w:outlineLvl w:val="4"/>
              <w:rPr>
                <w:rFonts w:cs="Calibri"/>
                <w:bCs/>
                <w:sz w:val="22"/>
                <w:szCs w:val="22"/>
              </w:rPr>
            </w:pPr>
          </w:p>
        </w:tc>
      </w:tr>
    </w:tbl>
    <w:p w:rsidRPr="00A445BF" w:rsidR="003944F8" w:rsidP="003944F8" w:rsidRDefault="003944F8" w14:paraId="7C5BDC0C" w14:textId="77777777">
      <w:pPr>
        <w:rPr>
          <w:rFonts w:eastAsia="Times New Roman" w:cs="Calibri"/>
          <w:b/>
          <w:bCs/>
          <w:sz w:val="22"/>
          <w:szCs w:val="22"/>
        </w:rPr>
      </w:pPr>
    </w:p>
    <w:p w:rsidRPr="00A445BF" w:rsidR="003944F8" w:rsidP="003944F8" w:rsidRDefault="003944F8" w14:paraId="7D69BC7F" w14:textId="77777777">
      <w:pPr>
        <w:rPr>
          <w:rFonts w:eastAsia="Times New Roman" w:cs="Calibri"/>
          <w:b/>
          <w:bCs/>
          <w:sz w:val="22"/>
          <w:szCs w:val="22"/>
        </w:rPr>
      </w:pPr>
    </w:p>
    <w:p w:rsidRPr="00A445BF" w:rsidR="003944F8" w:rsidP="003944F8" w:rsidRDefault="003944F8" w14:paraId="0DE0553D" w14:textId="0AE1398E">
      <w:pPr>
        <w:rPr>
          <w:rFonts w:eastAsia="Times New Roman" w:cs="Calibri"/>
          <w:b/>
          <w:bCs/>
          <w:sz w:val="22"/>
          <w:szCs w:val="22"/>
        </w:rPr>
      </w:pPr>
      <w:r w:rsidRPr="00A445BF">
        <w:rPr>
          <w:rFonts w:eastAsia="Times New Roman" w:cs="Calibri"/>
          <w:b/>
          <w:bCs/>
          <w:sz w:val="22"/>
          <w:szCs w:val="22"/>
        </w:rPr>
        <w:t>Self-Reflection on a NEGATIVE Work Situation</w:t>
      </w:r>
    </w:p>
    <w:p w:rsidRPr="00A445BF" w:rsidR="003944F8" w:rsidP="003944F8" w:rsidRDefault="003944F8" w14:paraId="7232CEF6" w14:textId="77777777">
      <w:pPr>
        <w:rPr>
          <w:rFonts w:eastAsia="Times New Roman" w:cs="Calibri"/>
          <w:b/>
          <w:bCs/>
          <w:sz w:val="22"/>
          <w:szCs w:val="22"/>
        </w:rPr>
      </w:pPr>
    </w:p>
    <w:tbl>
      <w:tblPr>
        <w:tblStyle w:val="TableGrid"/>
        <w:tblW w:w="13320" w:type="dxa"/>
        <w:tblLook w:val="04A0" w:firstRow="1" w:lastRow="0" w:firstColumn="1" w:lastColumn="0" w:noHBand="0" w:noVBand="1"/>
      </w:tblPr>
      <w:tblGrid>
        <w:gridCol w:w="13320"/>
      </w:tblGrid>
      <w:tr w:rsidRPr="00A445BF" w:rsidR="003944F8" w:rsidTr="003C374B" w14:paraId="1FA22E32" w14:textId="77777777">
        <w:tc>
          <w:tcPr>
            <w:tcW w:w="13320" w:type="dxa"/>
          </w:tcPr>
          <w:p w:rsidRPr="00A445BF" w:rsidR="003944F8" w:rsidP="003C374B" w:rsidRDefault="003944F8" w14:paraId="223AB05A" w14:textId="77777777">
            <w:pPr>
              <w:outlineLvl w:val="4"/>
              <w:rPr>
                <w:rFonts w:cs="Calibri"/>
                <w:bCs/>
                <w:sz w:val="22"/>
                <w:szCs w:val="22"/>
              </w:rPr>
            </w:pPr>
            <w:r w:rsidRPr="00A445BF">
              <w:rPr>
                <w:rFonts w:cs="Calibri"/>
                <w:bCs/>
                <w:sz w:val="22"/>
                <w:szCs w:val="22"/>
              </w:rPr>
              <w:t>Describe a situation at work where you made a mistake or did not get the results you intended:</w:t>
            </w:r>
          </w:p>
          <w:p w:rsidRPr="00A445BF" w:rsidR="003944F8" w:rsidP="003C374B" w:rsidRDefault="003944F8" w14:paraId="408C1F46" w14:textId="77777777">
            <w:pPr>
              <w:outlineLvl w:val="4"/>
              <w:rPr>
                <w:rFonts w:cs="Calibri"/>
                <w:bCs/>
                <w:sz w:val="22"/>
                <w:szCs w:val="22"/>
              </w:rPr>
            </w:pPr>
          </w:p>
          <w:p w:rsidRPr="00A445BF" w:rsidR="003944F8" w:rsidP="003C374B" w:rsidRDefault="003944F8" w14:paraId="292154BC" w14:textId="77777777">
            <w:pPr>
              <w:outlineLvl w:val="4"/>
              <w:rPr>
                <w:rFonts w:cs="Calibri"/>
                <w:bCs/>
                <w:sz w:val="22"/>
                <w:szCs w:val="22"/>
              </w:rPr>
            </w:pPr>
          </w:p>
          <w:p w:rsidRPr="00A445BF" w:rsidR="003944F8" w:rsidP="003C374B" w:rsidRDefault="003944F8" w14:paraId="7EBC7A06" w14:textId="77777777">
            <w:pPr>
              <w:outlineLvl w:val="4"/>
              <w:rPr>
                <w:rFonts w:cs="Calibri"/>
                <w:bCs/>
                <w:sz w:val="22"/>
                <w:szCs w:val="22"/>
              </w:rPr>
            </w:pPr>
          </w:p>
        </w:tc>
      </w:tr>
      <w:tr w:rsidRPr="00A445BF" w:rsidR="003944F8" w:rsidTr="003C374B" w14:paraId="1EA1D289" w14:textId="77777777">
        <w:tc>
          <w:tcPr>
            <w:tcW w:w="13320" w:type="dxa"/>
          </w:tcPr>
          <w:p w:rsidRPr="00A445BF" w:rsidR="003944F8" w:rsidP="003C374B" w:rsidRDefault="003944F8" w14:paraId="2BD2EAF0" w14:textId="77777777">
            <w:pPr>
              <w:outlineLvl w:val="4"/>
              <w:rPr>
                <w:rFonts w:cs="Calibri"/>
                <w:bCs/>
                <w:sz w:val="22"/>
                <w:szCs w:val="22"/>
              </w:rPr>
            </w:pPr>
            <w:r w:rsidRPr="00A445BF">
              <w:rPr>
                <w:rFonts w:cs="Calibri"/>
                <w:bCs/>
                <w:sz w:val="22"/>
                <w:szCs w:val="22"/>
              </w:rPr>
              <w:t>Answer the following questions (if they apply) to identify the factors that contributed to my lack of success:</w:t>
            </w:r>
          </w:p>
          <w:p w:rsidRPr="00A445BF" w:rsidR="003944F8" w:rsidP="003C374B" w:rsidRDefault="003944F8" w14:paraId="558BCA8F" w14:textId="77777777">
            <w:pPr>
              <w:outlineLvl w:val="4"/>
              <w:rPr>
                <w:rFonts w:cs="Calibri"/>
                <w:bCs/>
                <w:sz w:val="22"/>
                <w:szCs w:val="22"/>
              </w:rPr>
            </w:pPr>
          </w:p>
          <w:p w:rsidRPr="00A445BF" w:rsidR="003944F8" w:rsidP="003C374B" w:rsidRDefault="003944F8" w14:paraId="6EE6B3D3" w14:textId="77777777">
            <w:pPr>
              <w:outlineLvl w:val="4"/>
              <w:rPr>
                <w:rFonts w:cs="Calibri"/>
                <w:bCs/>
                <w:sz w:val="22"/>
                <w:szCs w:val="22"/>
              </w:rPr>
            </w:pPr>
            <w:r w:rsidRPr="00A445BF">
              <w:rPr>
                <w:rFonts w:cs="Calibri"/>
                <w:bCs/>
                <w:sz w:val="22"/>
                <w:szCs w:val="22"/>
              </w:rPr>
              <w:t>Why did I not succeed?</w:t>
            </w:r>
          </w:p>
          <w:p w:rsidRPr="00A445BF" w:rsidR="003944F8" w:rsidP="003C374B" w:rsidRDefault="003944F8" w14:paraId="58C457B7" w14:textId="77777777">
            <w:pPr>
              <w:outlineLvl w:val="4"/>
              <w:rPr>
                <w:rFonts w:cs="Calibri"/>
                <w:bCs/>
                <w:sz w:val="22"/>
                <w:szCs w:val="22"/>
              </w:rPr>
            </w:pPr>
          </w:p>
          <w:p w:rsidRPr="00A445BF" w:rsidR="003944F8" w:rsidP="003C374B" w:rsidRDefault="003944F8" w14:paraId="7F65EE0E" w14:textId="77777777">
            <w:pPr>
              <w:outlineLvl w:val="4"/>
              <w:rPr>
                <w:rFonts w:cs="Calibri"/>
                <w:sz w:val="22"/>
                <w:szCs w:val="22"/>
              </w:rPr>
            </w:pPr>
            <w:r w:rsidRPr="00A445BF">
              <w:rPr>
                <w:rFonts w:cs="Calibri"/>
                <w:sz w:val="22"/>
                <w:szCs w:val="22"/>
              </w:rPr>
              <w:t>What factors contributed to me not succeeding? [e.g. Emotional (bad day/distracted/nervous/tired), knowledge gap, lack of preparedness, forgetting to check a reference, unintentional error, lack of experience]</w:t>
            </w:r>
          </w:p>
          <w:p w:rsidRPr="00A445BF" w:rsidR="003944F8" w:rsidP="003C374B" w:rsidRDefault="003944F8" w14:paraId="2A75F4AC" w14:textId="77777777">
            <w:pPr>
              <w:outlineLvl w:val="4"/>
              <w:rPr>
                <w:rFonts w:cs="Calibri"/>
                <w:bCs/>
                <w:sz w:val="22"/>
                <w:szCs w:val="22"/>
              </w:rPr>
            </w:pPr>
          </w:p>
          <w:p w:rsidRPr="00A445BF" w:rsidR="003944F8" w:rsidP="003C374B" w:rsidRDefault="003944F8" w14:paraId="0A384560" w14:textId="77777777">
            <w:pPr>
              <w:outlineLvl w:val="4"/>
              <w:rPr>
                <w:rFonts w:cs="Calibri"/>
                <w:bCs/>
                <w:sz w:val="22"/>
                <w:szCs w:val="22"/>
              </w:rPr>
            </w:pPr>
            <w:r w:rsidRPr="00A445BF">
              <w:rPr>
                <w:rFonts w:cs="Calibri"/>
                <w:bCs/>
                <w:sz w:val="22"/>
                <w:szCs w:val="22"/>
              </w:rPr>
              <w:t>Were there any contributing circumstances? [e.g. busy work week, time-constraints, miscommunication.]</w:t>
            </w:r>
          </w:p>
          <w:p w:rsidRPr="00A445BF" w:rsidR="003944F8" w:rsidP="003C374B" w:rsidRDefault="003944F8" w14:paraId="2BCA3404" w14:textId="77777777">
            <w:pPr>
              <w:outlineLvl w:val="4"/>
              <w:rPr>
                <w:rFonts w:cs="Calibri"/>
                <w:bCs/>
                <w:sz w:val="22"/>
                <w:szCs w:val="22"/>
              </w:rPr>
            </w:pPr>
          </w:p>
          <w:p w:rsidRPr="00A445BF" w:rsidR="003944F8" w:rsidP="003C374B" w:rsidRDefault="003944F8" w14:paraId="746D429F" w14:textId="77777777">
            <w:pPr>
              <w:outlineLvl w:val="4"/>
              <w:rPr>
                <w:rFonts w:cs="Calibri"/>
                <w:bCs/>
                <w:sz w:val="22"/>
                <w:szCs w:val="22"/>
              </w:rPr>
            </w:pPr>
          </w:p>
        </w:tc>
      </w:tr>
      <w:tr w:rsidRPr="00A445BF" w:rsidR="003944F8" w:rsidTr="003C374B" w14:paraId="39017FFB" w14:textId="77777777">
        <w:tc>
          <w:tcPr>
            <w:tcW w:w="13320" w:type="dxa"/>
          </w:tcPr>
          <w:p w:rsidRPr="00A445BF" w:rsidR="003944F8" w:rsidP="003C374B" w:rsidRDefault="003944F8" w14:paraId="1CFEDA24" w14:textId="77777777">
            <w:pPr>
              <w:outlineLvl w:val="4"/>
              <w:rPr>
                <w:rFonts w:cs="Calibri"/>
                <w:bCs/>
                <w:sz w:val="22"/>
                <w:szCs w:val="22"/>
              </w:rPr>
            </w:pPr>
            <w:r w:rsidRPr="00A445BF">
              <w:rPr>
                <w:rFonts w:cs="Calibri"/>
                <w:bCs/>
                <w:sz w:val="22"/>
                <w:szCs w:val="22"/>
              </w:rPr>
              <w:t>Did I receive feedback regarding the negative situation? If I hadn’t received negative feedback, would I have still identified it as a negative situation?</w:t>
            </w:r>
          </w:p>
          <w:p w:rsidRPr="00A445BF" w:rsidR="003944F8" w:rsidP="003C374B" w:rsidRDefault="003944F8" w14:paraId="4A3D9ECA" w14:textId="77777777">
            <w:pPr>
              <w:outlineLvl w:val="4"/>
              <w:rPr>
                <w:rFonts w:cs="Calibri"/>
                <w:bCs/>
                <w:sz w:val="22"/>
                <w:szCs w:val="22"/>
              </w:rPr>
            </w:pPr>
          </w:p>
        </w:tc>
      </w:tr>
      <w:tr w:rsidRPr="00A445BF" w:rsidR="003944F8" w:rsidTr="003C374B" w14:paraId="145F137F" w14:textId="77777777">
        <w:trPr>
          <w:trHeight w:val="512"/>
        </w:trPr>
        <w:tc>
          <w:tcPr>
            <w:tcW w:w="13320" w:type="dxa"/>
          </w:tcPr>
          <w:p w:rsidRPr="00A445BF" w:rsidR="003944F8" w:rsidP="003C374B" w:rsidRDefault="003944F8" w14:paraId="099781E6" w14:textId="3A48450A">
            <w:pPr>
              <w:outlineLvl w:val="4"/>
              <w:rPr>
                <w:rFonts w:cs="Calibri"/>
                <w:bCs/>
                <w:sz w:val="22"/>
                <w:szCs w:val="22"/>
              </w:rPr>
            </w:pPr>
            <w:r w:rsidRPr="00A445BF">
              <w:rPr>
                <w:rFonts w:cs="Calibri"/>
                <w:bCs/>
                <w:sz w:val="22"/>
                <w:szCs w:val="22"/>
              </w:rPr>
              <w:t>What future learning goal(s) did this activity trigger for me?</w:t>
            </w:r>
            <w:r w:rsidRPr="00A445BF" w:rsidR="004010BF">
              <w:rPr>
                <w:rFonts w:cs="Calibri"/>
                <w:bCs/>
                <w:sz w:val="22"/>
                <w:szCs w:val="22"/>
              </w:rPr>
              <w:br/>
            </w:r>
            <w:r w:rsidRPr="00A445BF" w:rsidR="004010BF">
              <w:rPr>
                <w:rFonts w:cs="Calibri"/>
                <w:bCs/>
                <w:sz w:val="22"/>
                <w:szCs w:val="22"/>
              </w:rPr>
              <w:br/>
            </w:r>
          </w:p>
        </w:tc>
      </w:tr>
    </w:tbl>
    <w:p w:rsidRPr="00D154B4" w:rsidR="003944F8" w:rsidP="00D154B4" w:rsidRDefault="003944F8" w14:paraId="1E7BB8CB" w14:textId="77E1BB07">
      <w:pPr>
        <w:jc w:val="center"/>
        <w:rPr>
          <w:rFonts w:cs="Calibri"/>
          <w:lang w:val="en-US"/>
        </w:rPr>
      </w:pPr>
      <w:r w:rsidRPr="00D154B4">
        <w:rPr>
          <w:rFonts w:cs="Calibri"/>
          <w:b/>
          <w:bCs/>
          <w:sz w:val="28"/>
          <w:szCs w:val="28"/>
          <w:lang w:val="en-US"/>
        </w:rPr>
        <w:lastRenderedPageBreak/>
        <w:t>Appendix 2</w:t>
      </w:r>
      <w:r w:rsidRPr="00D154B4" w:rsidR="004010BF">
        <w:rPr>
          <w:rFonts w:cs="Calibri"/>
          <w:b/>
          <w:bCs/>
          <w:sz w:val="28"/>
          <w:szCs w:val="28"/>
          <w:lang w:val="en-US"/>
        </w:rPr>
        <w:br/>
      </w:r>
      <w:r w:rsidRPr="00D154B4" w:rsidR="00A445BF">
        <w:rPr>
          <w:rFonts w:cs="Calibri"/>
          <w:b/>
          <w:bCs/>
          <w:lang w:val="en-US"/>
        </w:rPr>
        <w:t>Clinician</w:t>
      </w:r>
      <w:r w:rsidRPr="00D154B4" w:rsidR="004010BF">
        <w:rPr>
          <w:rFonts w:cs="Calibri"/>
          <w:b/>
          <w:bCs/>
          <w:lang w:val="en-US"/>
        </w:rPr>
        <w:t xml:space="preserve"> - </w:t>
      </w:r>
      <w:r w:rsidRPr="00D154B4" w:rsidR="00A2550E">
        <w:rPr>
          <w:rFonts w:cs="Calibri"/>
          <w:b/>
          <w:bCs/>
          <w:lang w:val="en-US"/>
        </w:rPr>
        <w:t xml:space="preserve">Patient Care </w:t>
      </w:r>
      <w:r w:rsidRPr="00D154B4">
        <w:rPr>
          <w:rFonts w:cs="Calibri"/>
          <w:b/>
          <w:bCs/>
          <w:lang w:val="en-US"/>
        </w:rPr>
        <w:t>Self</w:t>
      </w:r>
      <w:r w:rsidRPr="00D154B4" w:rsidR="00A540B8">
        <w:rPr>
          <w:rFonts w:cs="Calibri"/>
          <w:b/>
          <w:bCs/>
          <w:lang w:val="en-US"/>
        </w:rPr>
        <w:t>-</w:t>
      </w:r>
      <w:r w:rsidRPr="00D154B4">
        <w:rPr>
          <w:rFonts w:cs="Calibri"/>
          <w:b/>
          <w:bCs/>
          <w:lang w:val="en-US"/>
        </w:rPr>
        <w:t>Assessment</w:t>
      </w:r>
    </w:p>
    <w:p w:rsidRPr="00A445BF" w:rsidR="00B15FF7" w:rsidP="00B15FF7" w:rsidRDefault="00B15FF7" w14:paraId="292A6D4E" w14:textId="77777777">
      <w:pPr>
        <w:rPr>
          <w:rFonts w:cs="Calibri"/>
          <w:b/>
          <w:bCs/>
          <w:sz w:val="22"/>
          <w:szCs w:val="22"/>
          <w:lang w:val="en-US"/>
        </w:rPr>
      </w:pPr>
    </w:p>
    <w:p w:rsidRPr="00A445BF" w:rsidR="00B15FF7" w:rsidP="00B15FF7" w:rsidRDefault="00B15FF7" w14:paraId="5BB02040" w14:textId="77777777">
      <w:pPr>
        <w:rPr>
          <w:rFonts w:cs="Calibri"/>
          <w:sz w:val="22"/>
          <w:szCs w:val="22"/>
          <w:u w:val="single"/>
        </w:rPr>
      </w:pPr>
      <w:r w:rsidRPr="00A445BF">
        <w:rPr>
          <w:rFonts w:cs="Calibri"/>
          <w:sz w:val="22"/>
          <w:szCs w:val="22"/>
        </w:rPr>
        <w:t xml:space="preserve">Pharmacist: </w:t>
      </w:r>
      <w:r w:rsidRPr="00A445BF">
        <w:rPr>
          <w:rFonts w:cs="Calibri"/>
          <w:sz w:val="22"/>
          <w:szCs w:val="22"/>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p>
    <w:p w:rsidRPr="00A445BF" w:rsidR="00B15FF7" w:rsidP="00B15FF7" w:rsidRDefault="00B15FF7" w14:paraId="0ED22C11" w14:textId="77777777">
      <w:pPr>
        <w:rPr>
          <w:rFonts w:cs="Calibri"/>
          <w:sz w:val="22"/>
          <w:szCs w:val="22"/>
        </w:rPr>
      </w:pPr>
    </w:p>
    <w:p w:rsidRPr="00A445BF" w:rsidR="00B15FF7" w:rsidP="00B15FF7" w:rsidRDefault="00B15FF7" w14:paraId="2FF14279" w14:textId="77777777">
      <w:pPr>
        <w:rPr>
          <w:rFonts w:cs="Calibri"/>
          <w:sz w:val="22"/>
          <w:szCs w:val="22"/>
          <w:u w:val="single"/>
        </w:rPr>
      </w:pPr>
      <w:r w:rsidRPr="00A445BF">
        <w:rPr>
          <w:rFonts w:cs="Calibri"/>
          <w:sz w:val="22"/>
          <w:szCs w:val="22"/>
        </w:rPr>
        <w:t xml:space="preserve">Reviewer: </w:t>
      </w:r>
      <w:r w:rsidRPr="00A445BF">
        <w:rPr>
          <w:rFonts w:cs="Calibri"/>
          <w:sz w:val="22"/>
          <w:szCs w:val="22"/>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p>
    <w:p w:rsidRPr="00A445BF" w:rsidR="00B15FF7" w:rsidP="00B15FF7" w:rsidRDefault="00B15FF7" w14:paraId="558FDB92" w14:textId="77777777">
      <w:pPr>
        <w:rPr>
          <w:rFonts w:cs="Calibri"/>
          <w:sz w:val="22"/>
          <w:szCs w:val="22"/>
          <w:u w:val="single"/>
        </w:rPr>
      </w:pPr>
    </w:p>
    <w:p w:rsidRPr="00A445BF" w:rsidR="00B15FF7" w:rsidP="00B15FF7" w:rsidRDefault="00B15FF7" w14:paraId="0AE7520D" w14:textId="77777777">
      <w:pPr>
        <w:rPr>
          <w:rFonts w:cs="Calibri"/>
          <w:sz w:val="22"/>
          <w:szCs w:val="22"/>
        </w:rPr>
      </w:pPr>
      <w:r w:rsidRPr="00A445BF">
        <w:rPr>
          <w:rFonts w:cs="Calibri"/>
          <w:sz w:val="22"/>
          <w:szCs w:val="22"/>
        </w:rPr>
        <w:t>Date:</w:t>
      </w:r>
      <w:r w:rsidRPr="00A445BF">
        <w:rPr>
          <w:rFonts w:cs="Calibri"/>
          <w:sz w:val="22"/>
          <w:szCs w:val="22"/>
        </w:rPr>
        <w:tab/>
      </w:r>
      <w:r w:rsidRPr="00A445BF">
        <w:rPr>
          <w:rFonts w:cs="Calibri"/>
          <w:sz w:val="22"/>
          <w:szCs w:val="22"/>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r w:rsidRPr="00A445BF">
        <w:rPr>
          <w:rFonts w:cs="Calibri"/>
          <w:sz w:val="22"/>
          <w:szCs w:val="22"/>
        </w:rPr>
        <w:t xml:space="preserve"> </w:t>
      </w:r>
    </w:p>
    <w:p w:rsidRPr="00A445BF" w:rsidR="00B15FF7" w:rsidP="00B15FF7" w:rsidRDefault="00B15FF7" w14:paraId="67436050" w14:textId="77777777">
      <w:pPr>
        <w:rPr>
          <w:rFonts w:cs="Calibri"/>
          <w:sz w:val="22"/>
          <w:szCs w:val="22"/>
          <w:u w:val="single"/>
        </w:rPr>
      </w:pPr>
    </w:p>
    <w:p w:rsidRPr="00A445BF" w:rsidR="00B15FF7" w:rsidP="00B15FF7" w:rsidRDefault="00B15FF7" w14:paraId="1ED2C19E" w14:textId="77777777">
      <w:pPr>
        <w:rPr>
          <w:rFonts w:cs="Calibri"/>
          <w:sz w:val="22"/>
          <w:szCs w:val="22"/>
        </w:rPr>
      </w:pPr>
      <w:r w:rsidRPr="00A445BF">
        <w:rPr>
          <w:rFonts w:cs="Calibri"/>
          <w:sz w:val="22"/>
          <w:szCs w:val="22"/>
        </w:rPr>
        <w:t>Consult type:</w:t>
      </w:r>
      <w:r w:rsidRPr="00A445BF">
        <w:rPr>
          <w:rFonts w:cs="Calibri"/>
          <w:sz w:val="22"/>
          <w:szCs w:val="22"/>
        </w:rPr>
        <w:tab/>
      </w:r>
      <w:sdt>
        <w:sdtPr>
          <w:rPr>
            <w:rFonts w:cs="Calibri"/>
            <w:sz w:val="22"/>
            <w:szCs w:val="22"/>
          </w:rPr>
          <w:id w:val="-1681350196"/>
          <w14:checkbox>
            <w14:checked w14:val="0"/>
            <w14:checkedState w14:val="2612" w14:font="MS Gothic"/>
            <w14:uncheckedState w14:val="2610" w14:font="MS Gothic"/>
          </w14:checkbox>
        </w:sdtPr>
        <w:sdtEndPr/>
        <w:sdtContent>
          <w:r w:rsidRPr="00A445BF">
            <w:rPr>
              <w:rFonts w:ascii="Segoe UI Symbol" w:hAnsi="Segoe UI Symbol" w:eastAsia="MS Gothic" w:cs="Segoe UI Symbol"/>
              <w:sz w:val="22"/>
              <w:szCs w:val="22"/>
            </w:rPr>
            <w:t>☐</w:t>
          </w:r>
        </w:sdtContent>
      </w:sdt>
      <w:r w:rsidRPr="00A445BF">
        <w:rPr>
          <w:rFonts w:cs="Calibri"/>
          <w:sz w:val="22"/>
          <w:szCs w:val="22"/>
        </w:rPr>
        <w:t>Initial</w:t>
      </w:r>
      <w:r w:rsidRPr="00A445BF">
        <w:rPr>
          <w:rFonts w:cs="Calibri"/>
          <w:sz w:val="22"/>
          <w:szCs w:val="22"/>
        </w:rPr>
        <w:tab/>
      </w:r>
      <w:r w:rsidRPr="00A445BF">
        <w:rPr>
          <w:rFonts w:cs="Calibri"/>
          <w:sz w:val="22"/>
          <w:szCs w:val="22"/>
        </w:rPr>
        <w:tab/>
      </w:r>
      <w:sdt>
        <w:sdtPr>
          <w:rPr>
            <w:rFonts w:cs="Calibri"/>
            <w:sz w:val="22"/>
            <w:szCs w:val="22"/>
          </w:rPr>
          <w:id w:val="-1446464210"/>
          <w14:checkbox>
            <w14:checked w14:val="0"/>
            <w14:checkedState w14:val="2612" w14:font="MS Gothic"/>
            <w14:uncheckedState w14:val="2610" w14:font="MS Gothic"/>
          </w14:checkbox>
        </w:sdtPr>
        <w:sdtEndPr/>
        <w:sdtContent>
          <w:r w:rsidRPr="00A445BF">
            <w:rPr>
              <w:rFonts w:ascii="Segoe UI Symbol" w:hAnsi="Segoe UI Symbol" w:eastAsia="MS Gothic" w:cs="Segoe UI Symbol"/>
              <w:sz w:val="22"/>
              <w:szCs w:val="22"/>
            </w:rPr>
            <w:t>☐</w:t>
          </w:r>
        </w:sdtContent>
      </w:sdt>
      <w:r w:rsidRPr="00A445BF">
        <w:rPr>
          <w:rFonts w:cs="Calibri"/>
          <w:sz w:val="22"/>
          <w:szCs w:val="22"/>
        </w:rPr>
        <w:t>Follow up</w:t>
      </w:r>
    </w:p>
    <w:p w:rsidRPr="00A445BF" w:rsidR="00B15FF7" w:rsidP="00B15FF7" w:rsidRDefault="00B15FF7" w14:paraId="2CFCD99C" w14:textId="77777777">
      <w:pPr>
        <w:rPr>
          <w:rFonts w:cs="Calibri"/>
          <w:sz w:val="22"/>
          <w:szCs w:val="22"/>
          <w:u w:val="single"/>
        </w:rPr>
      </w:pPr>
    </w:p>
    <w:p w:rsidRPr="00A445BF" w:rsidR="00B15FF7" w:rsidP="00B15FF7" w:rsidRDefault="00B15FF7" w14:paraId="7B35131B" w14:textId="19C4721C">
      <w:pPr>
        <w:rPr>
          <w:rFonts w:cs="Calibri"/>
          <w:sz w:val="22"/>
          <w:szCs w:val="22"/>
          <w:u w:val="single"/>
        </w:rPr>
      </w:pPr>
      <w:r w:rsidRPr="00A445BF">
        <w:rPr>
          <w:rFonts w:cs="Calibri"/>
          <w:sz w:val="22"/>
          <w:szCs w:val="22"/>
          <w:u w:val="single"/>
        </w:rPr>
        <w:t xml:space="preserve">Directions for </w:t>
      </w:r>
      <w:r w:rsidRPr="00A445BF" w:rsidR="00A445BF">
        <w:rPr>
          <w:rFonts w:cs="Calibri"/>
          <w:sz w:val="22"/>
          <w:szCs w:val="22"/>
          <w:u w:val="single"/>
        </w:rPr>
        <w:t>Clinician</w:t>
      </w:r>
      <w:r w:rsidRPr="00A445BF">
        <w:rPr>
          <w:rFonts w:cs="Calibri"/>
          <w:sz w:val="22"/>
          <w:szCs w:val="22"/>
          <w:u w:val="single"/>
        </w:rPr>
        <w:t>:</w:t>
      </w:r>
    </w:p>
    <w:p w:rsidRPr="00A445BF" w:rsidR="00B15FF7" w:rsidP="00B15FF7" w:rsidRDefault="00B15FF7" w14:paraId="3E2AE00E" w14:textId="0B1F36F9">
      <w:pPr>
        <w:rPr>
          <w:rFonts w:cs="Calibri"/>
          <w:sz w:val="22"/>
          <w:szCs w:val="22"/>
        </w:rPr>
      </w:pPr>
      <w:r w:rsidRPr="00A445BF">
        <w:rPr>
          <w:rFonts w:cs="Calibri"/>
          <w:sz w:val="22"/>
          <w:szCs w:val="22"/>
        </w:rPr>
        <w:t>Before your consult, please review the form and take a look at the reflection questions to consider as you prepare for your consult. Provide comprehensive medication management to one of your patients and have your peer provide you with feedback. After the activity, list any learning goals you may have identified and how you plan to achieve them. This will be a focus of your reflection discussion.</w:t>
      </w:r>
    </w:p>
    <w:p w:rsidRPr="00A445BF" w:rsidR="00B15FF7" w:rsidP="00A445BF" w:rsidRDefault="00B15FF7" w14:paraId="789FA46A" w14:textId="64B708F3">
      <w:pPr>
        <w:rPr>
          <w:rFonts w:asciiTheme="majorHAnsi" w:hAnsiTheme="majorHAnsi" w:eastAsiaTheme="majorEastAsia" w:cstheme="majorBidi"/>
          <w:color w:val="2F5496" w:themeColor="accent1" w:themeShade="BF"/>
          <w:sz w:val="32"/>
          <w:szCs w:val="32"/>
        </w:rPr>
      </w:pPr>
    </w:p>
    <w:tbl>
      <w:tblPr>
        <w:tblStyle w:val="TableGrid"/>
        <w:tblW w:w="14459" w:type="dxa"/>
        <w:tblInd w:w="-572" w:type="dxa"/>
        <w:tblLayout w:type="fixed"/>
        <w:tblLook w:val="04A0" w:firstRow="1" w:lastRow="0" w:firstColumn="1" w:lastColumn="0" w:noHBand="0" w:noVBand="1"/>
      </w:tblPr>
      <w:tblGrid>
        <w:gridCol w:w="4253"/>
        <w:gridCol w:w="709"/>
        <w:gridCol w:w="1134"/>
        <w:gridCol w:w="567"/>
        <w:gridCol w:w="7796"/>
      </w:tblGrid>
      <w:tr w:rsidRPr="00DF22B4" w:rsidR="00B15FF7" w:rsidTr="2487DD70" w14:paraId="1CB25E79" w14:textId="77777777">
        <w:tc>
          <w:tcPr>
            <w:tcW w:w="4253" w:type="dxa"/>
            <w:shd w:val="clear" w:color="auto" w:fill="D9E2F3" w:themeFill="accent1" w:themeFillTint="33"/>
            <w:tcMar/>
          </w:tcPr>
          <w:p w:rsidRPr="00A445BF" w:rsidR="00B15FF7" w:rsidP="00E81E79" w:rsidRDefault="00B15FF7" w14:paraId="1F73604F" w14:textId="77777777">
            <w:pPr>
              <w:rPr>
                <w:rFonts w:cs="Calibri" w:eastAsiaTheme="minorHAnsi"/>
                <w:b/>
                <w:sz w:val="22"/>
                <w:szCs w:val="22"/>
              </w:rPr>
            </w:pPr>
            <w:r w:rsidRPr="00A445BF">
              <w:rPr>
                <w:rFonts w:cs="Calibri" w:eastAsiaTheme="minorHAnsi"/>
                <w:b/>
                <w:sz w:val="22"/>
                <w:szCs w:val="22"/>
              </w:rPr>
              <w:t>Performance Statement</w:t>
            </w:r>
          </w:p>
        </w:tc>
        <w:tc>
          <w:tcPr>
            <w:tcW w:w="709" w:type="dxa"/>
            <w:shd w:val="clear" w:color="auto" w:fill="D9E2F3" w:themeFill="accent1" w:themeFillTint="33"/>
            <w:tcMar/>
          </w:tcPr>
          <w:p w:rsidRPr="00A445BF" w:rsidR="00B15FF7" w:rsidP="00E81E79" w:rsidRDefault="00B15FF7" w14:paraId="28427C76" w14:textId="77777777">
            <w:pPr>
              <w:rPr>
                <w:rFonts w:cs="Calibri" w:eastAsiaTheme="minorHAnsi"/>
                <w:b/>
                <w:sz w:val="20"/>
                <w:szCs w:val="20"/>
              </w:rPr>
            </w:pPr>
            <w:r w:rsidRPr="00A445BF">
              <w:rPr>
                <w:rFonts w:cs="Calibri" w:eastAsiaTheme="minorHAnsi"/>
                <w:b/>
                <w:sz w:val="20"/>
                <w:szCs w:val="20"/>
              </w:rPr>
              <w:t>Yes</w:t>
            </w:r>
          </w:p>
        </w:tc>
        <w:tc>
          <w:tcPr>
            <w:tcW w:w="1134" w:type="dxa"/>
            <w:shd w:val="clear" w:color="auto" w:fill="D9E2F3" w:themeFill="accent1" w:themeFillTint="33"/>
            <w:tcMar/>
          </w:tcPr>
          <w:p w:rsidRPr="00A445BF" w:rsidR="00B15FF7" w:rsidP="00E81E79" w:rsidRDefault="00B15FF7" w14:paraId="19AD7277" w14:textId="77777777">
            <w:pPr>
              <w:rPr>
                <w:rFonts w:cs="Calibri" w:eastAsiaTheme="minorHAnsi"/>
                <w:b/>
                <w:sz w:val="20"/>
                <w:szCs w:val="20"/>
              </w:rPr>
            </w:pPr>
            <w:r w:rsidRPr="00A445BF">
              <w:rPr>
                <w:rFonts w:cs="Calibri" w:eastAsiaTheme="minorHAnsi"/>
                <w:b/>
                <w:sz w:val="20"/>
                <w:szCs w:val="20"/>
              </w:rPr>
              <w:t>Can be improved</w:t>
            </w:r>
          </w:p>
        </w:tc>
        <w:tc>
          <w:tcPr>
            <w:tcW w:w="567" w:type="dxa"/>
            <w:shd w:val="clear" w:color="auto" w:fill="D9E2F3" w:themeFill="accent1" w:themeFillTint="33"/>
            <w:tcMar/>
          </w:tcPr>
          <w:p w:rsidRPr="00A445BF" w:rsidR="00B15FF7" w:rsidP="00E81E79" w:rsidRDefault="00B15FF7" w14:paraId="2E0D1087" w14:textId="77777777">
            <w:pPr>
              <w:rPr>
                <w:rFonts w:cs="Calibri" w:eastAsiaTheme="minorHAnsi"/>
                <w:b/>
                <w:sz w:val="20"/>
                <w:szCs w:val="20"/>
              </w:rPr>
            </w:pPr>
            <w:r w:rsidRPr="00A445BF">
              <w:rPr>
                <w:rFonts w:cs="Calibri" w:eastAsiaTheme="minorHAnsi"/>
                <w:b/>
                <w:sz w:val="20"/>
                <w:szCs w:val="20"/>
              </w:rPr>
              <w:t>N/A</w:t>
            </w:r>
          </w:p>
        </w:tc>
        <w:tc>
          <w:tcPr>
            <w:tcW w:w="7796" w:type="dxa"/>
            <w:shd w:val="clear" w:color="auto" w:fill="D9E2F3" w:themeFill="accent1" w:themeFillTint="33"/>
            <w:tcMar/>
          </w:tcPr>
          <w:p w:rsidRPr="00A445BF" w:rsidR="00B15FF7" w:rsidP="00E81E79" w:rsidRDefault="00B15FF7" w14:paraId="463FE7F4" w14:textId="77777777">
            <w:pPr>
              <w:rPr>
                <w:rFonts w:cs="Calibri"/>
                <w:b/>
                <w:sz w:val="20"/>
                <w:szCs w:val="20"/>
              </w:rPr>
            </w:pPr>
            <w:r w:rsidRPr="00A445BF">
              <w:rPr>
                <w:rFonts w:cs="Calibri"/>
                <w:b/>
                <w:sz w:val="20"/>
                <w:szCs w:val="20"/>
              </w:rPr>
              <w:t>Notes</w:t>
            </w:r>
          </w:p>
        </w:tc>
      </w:tr>
      <w:tr w:rsidRPr="00DF22B4" w:rsidR="00B15FF7" w:rsidTr="2487DD70" w14:paraId="3BC91FF8" w14:textId="77777777">
        <w:tc>
          <w:tcPr>
            <w:tcW w:w="4253" w:type="dxa"/>
            <w:tcMar/>
          </w:tcPr>
          <w:p w:rsidRPr="00DF22B4" w:rsidR="00B15FF7" w:rsidP="2487DD70" w:rsidRDefault="00B15FF7" w14:paraId="01DF11D7" w14:textId="387DA1F6">
            <w:pPr>
              <w:rPr>
                <w:rFonts w:eastAsia="Calibri" w:cs="Calibri" w:eastAsiaTheme="minorAscii"/>
                <w:sz w:val="22"/>
                <w:szCs w:val="22"/>
              </w:rPr>
            </w:pPr>
            <w:r w:rsidRPr="2487DD70" w:rsidR="00B15FF7">
              <w:rPr>
                <w:rFonts w:eastAsia="Calibri" w:cs="Calibri" w:eastAsiaTheme="minorAscii"/>
                <w:sz w:val="22"/>
                <w:szCs w:val="22"/>
              </w:rPr>
              <w:t>Provides a useful explanation of</w:t>
            </w:r>
            <w:r w:rsidRPr="2487DD70" w:rsidR="00A2550E">
              <w:rPr>
                <w:rFonts w:eastAsia="Calibri" w:cs="Calibri" w:eastAsiaTheme="minorAscii"/>
                <w:sz w:val="22"/>
                <w:szCs w:val="22"/>
              </w:rPr>
              <w:t xml:space="preserve"> </w:t>
            </w:r>
            <w:r w:rsidRPr="2487DD70" w:rsidR="1B53E54A">
              <w:rPr>
                <w:rFonts w:eastAsia="Calibri" w:cs="Calibri" w:eastAsiaTheme="minorAscii"/>
                <w:sz w:val="22"/>
                <w:szCs w:val="22"/>
              </w:rPr>
              <w:t xml:space="preserve">{worksite} </w:t>
            </w:r>
            <w:r w:rsidRPr="2487DD70" w:rsidR="00B15FF7">
              <w:rPr>
                <w:rFonts w:eastAsia="Calibri" w:cs="Calibri" w:eastAsiaTheme="minorAscii"/>
                <w:sz w:val="22"/>
                <w:szCs w:val="22"/>
              </w:rPr>
              <w:t>service</w:t>
            </w:r>
            <w:r w:rsidRPr="2487DD70" w:rsidR="00A2550E">
              <w:rPr>
                <w:rFonts w:eastAsia="Calibri" w:cs="Calibri" w:eastAsiaTheme="minorAscii"/>
                <w:sz w:val="22"/>
                <w:szCs w:val="22"/>
              </w:rPr>
              <w:t>s, pharmacist role</w:t>
            </w:r>
            <w:r w:rsidRPr="2487DD70" w:rsidR="00B15FF7">
              <w:rPr>
                <w:rFonts w:eastAsia="Calibri" w:cs="Calibri" w:eastAsiaTheme="minorAscii"/>
                <w:sz w:val="22"/>
                <w:szCs w:val="22"/>
              </w:rPr>
              <w:t xml:space="preserve"> and collaboration with health care team</w:t>
            </w:r>
          </w:p>
        </w:tc>
        <w:tc>
          <w:tcPr>
            <w:tcW w:w="709" w:type="dxa"/>
            <w:tcMar/>
          </w:tcPr>
          <w:p w:rsidRPr="00DF22B4" w:rsidR="00B15FF7" w:rsidP="00E81E79" w:rsidRDefault="00B15FF7" w14:paraId="65BC1C53" w14:textId="77777777">
            <w:pPr>
              <w:rPr>
                <w:rFonts w:cs="Calibri" w:eastAsiaTheme="minorHAnsi"/>
                <w:sz w:val="22"/>
                <w:szCs w:val="22"/>
              </w:rPr>
            </w:pPr>
          </w:p>
        </w:tc>
        <w:tc>
          <w:tcPr>
            <w:tcW w:w="1134" w:type="dxa"/>
            <w:tcMar/>
          </w:tcPr>
          <w:p w:rsidRPr="00DF22B4" w:rsidR="00B15FF7" w:rsidP="00E81E79" w:rsidRDefault="00B15FF7" w14:paraId="7C979755" w14:textId="77777777">
            <w:pPr>
              <w:rPr>
                <w:rFonts w:cs="Calibri" w:eastAsiaTheme="minorHAnsi"/>
                <w:sz w:val="22"/>
                <w:szCs w:val="22"/>
              </w:rPr>
            </w:pPr>
          </w:p>
        </w:tc>
        <w:tc>
          <w:tcPr>
            <w:tcW w:w="567" w:type="dxa"/>
            <w:tcMar/>
          </w:tcPr>
          <w:p w:rsidRPr="00DF22B4" w:rsidR="00B15FF7" w:rsidP="00E81E79" w:rsidRDefault="00B15FF7" w14:paraId="5E95A066" w14:textId="77777777">
            <w:pPr>
              <w:rPr>
                <w:rFonts w:cs="Calibri" w:eastAsiaTheme="minorHAnsi"/>
                <w:sz w:val="22"/>
                <w:szCs w:val="22"/>
              </w:rPr>
            </w:pPr>
          </w:p>
        </w:tc>
        <w:tc>
          <w:tcPr>
            <w:tcW w:w="7796" w:type="dxa"/>
            <w:tcMar/>
          </w:tcPr>
          <w:p w:rsidRPr="00DF22B4" w:rsidR="00B15FF7" w:rsidP="00E81E79" w:rsidRDefault="00B15FF7" w14:paraId="2D374119" w14:textId="77777777">
            <w:pPr>
              <w:rPr>
                <w:rFonts w:cs="Calibri"/>
                <w:sz w:val="22"/>
                <w:szCs w:val="22"/>
              </w:rPr>
            </w:pPr>
          </w:p>
        </w:tc>
      </w:tr>
      <w:tr w:rsidRPr="00DF22B4" w:rsidR="00B15FF7" w:rsidTr="2487DD70" w14:paraId="47BAF2A7" w14:textId="77777777">
        <w:tc>
          <w:tcPr>
            <w:tcW w:w="4253" w:type="dxa"/>
            <w:tcMar/>
          </w:tcPr>
          <w:p w:rsidR="00B15FF7" w:rsidP="00E81E79" w:rsidRDefault="00B15FF7" w14:paraId="2DDC364D" w14:textId="77777777">
            <w:pPr>
              <w:rPr>
                <w:rFonts w:cs="Calibri"/>
                <w:sz w:val="22"/>
                <w:szCs w:val="22"/>
              </w:rPr>
            </w:pPr>
            <w:r w:rsidRPr="00DF22B4">
              <w:rPr>
                <w:rFonts w:cs="Calibri"/>
                <w:sz w:val="22"/>
                <w:szCs w:val="22"/>
              </w:rPr>
              <w:t>Establishes reason for appointment and reconciles any discrepancies between reason for referral and patient’s chief complaint(s)</w:t>
            </w:r>
          </w:p>
          <w:p w:rsidR="00B15FF7" w:rsidP="00E81E79" w:rsidRDefault="00B15FF7" w14:paraId="741BED34" w14:textId="77777777">
            <w:pPr>
              <w:rPr>
                <w:rFonts w:cs="Calibri"/>
                <w:sz w:val="22"/>
                <w:szCs w:val="22"/>
              </w:rPr>
            </w:pPr>
          </w:p>
          <w:p w:rsidRPr="00865137" w:rsidR="00B15FF7" w:rsidP="00E81E79" w:rsidRDefault="00B15FF7" w14:paraId="6E67DDCC" w14:textId="77777777">
            <w:pPr>
              <w:rPr>
                <w:rFonts w:cs="Calibri"/>
                <w:i/>
                <w:sz w:val="22"/>
                <w:szCs w:val="22"/>
              </w:rPr>
            </w:pPr>
            <w:r w:rsidRPr="00865137">
              <w:rPr>
                <w:rFonts w:cs="Calibri"/>
                <w:i/>
                <w:sz w:val="22"/>
                <w:szCs w:val="22"/>
              </w:rPr>
              <w:t>Follow up: solicits any new patient concerns</w:t>
            </w:r>
          </w:p>
        </w:tc>
        <w:tc>
          <w:tcPr>
            <w:tcW w:w="709" w:type="dxa"/>
            <w:tcMar/>
          </w:tcPr>
          <w:p w:rsidRPr="00DF22B4" w:rsidR="00B15FF7" w:rsidP="00E81E79" w:rsidRDefault="00B15FF7" w14:paraId="21B4C955" w14:textId="77777777">
            <w:pPr>
              <w:rPr>
                <w:rFonts w:cs="Calibri"/>
                <w:sz w:val="22"/>
                <w:szCs w:val="22"/>
              </w:rPr>
            </w:pPr>
          </w:p>
        </w:tc>
        <w:tc>
          <w:tcPr>
            <w:tcW w:w="1134" w:type="dxa"/>
            <w:tcMar/>
          </w:tcPr>
          <w:p w:rsidRPr="00DF22B4" w:rsidR="00B15FF7" w:rsidP="00E81E79" w:rsidRDefault="00B15FF7" w14:paraId="2F9C7CD9" w14:textId="77777777">
            <w:pPr>
              <w:rPr>
                <w:rFonts w:cs="Calibri"/>
                <w:sz w:val="22"/>
                <w:szCs w:val="22"/>
              </w:rPr>
            </w:pPr>
          </w:p>
        </w:tc>
        <w:tc>
          <w:tcPr>
            <w:tcW w:w="567" w:type="dxa"/>
            <w:tcMar/>
          </w:tcPr>
          <w:p w:rsidRPr="00DF22B4" w:rsidR="00B15FF7" w:rsidP="00E81E79" w:rsidRDefault="00B15FF7" w14:paraId="216E68CD" w14:textId="77777777">
            <w:pPr>
              <w:rPr>
                <w:rFonts w:cs="Calibri"/>
                <w:sz w:val="22"/>
                <w:szCs w:val="22"/>
              </w:rPr>
            </w:pPr>
          </w:p>
        </w:tc>
        <w:tc>
          <w:tcPr>
            <w:tcW w:w="7796" w:type="dxa"/>
            <w:tcMar/>
          </w:tcPr>
          <w:p w:rsidRPr="00DF22B4" w:rsidR="00B15FF7" w:rsidP="00E81E79" w:rsidRDefault="00B15FF7" w14:paraId="23B73D64" w14:textId="77777777">
            <w:pPr>
              <w:rPr>
                <w:rFonts w:cs="Calibri"/>
                <w:sz w:val="22"/>
                <w:szCs w:val="22"/>
              </w:rPr>
            </w:pPr>
          </w:p>
        </w:tc>
      </w:tr>
      <w:tr w:rsidRPr="00DF22B4" w:rsidR="00B15FF7" w:rsidTr="2487DD70" w14:paraId="157D0A8C" w14:textId="77777777">
        <w:tc>
          <w:tcPr>
            <w:tcW w:w="4253" w:type="dxa"/>
            <w:tcMar/>
          </w:tcPr>
          <w:p w:rsidRPr="00DF22B4" w:rsidR="00B15FF7" w:rsidP="00E81E79" w:rsidRDefault="00B15FF7" w14:paraId="69FBDBE3" w14:textId="77777777">
            <w:pPr>
              <w:rPr>
                <w:rFonts w:cs="Calibri"/>
                <w:sz w:val="22"/>
                <w:szCs w:val="22"/>
              </w:rPr>
            </w:pPr>
            <w:r w:rsidRPr="00DF22B4">
              <w:rPr>
                <w:rFonts w:cs="Calibri" w:eastAsiaTheme="minorHAnsi"/>
                <w:sz w:val="22"/>
                <w:szCs w:val="22"/>
              </w:rPr>
              <w:t>Identifies and addresses any patient barriers (e.g. language, cognitive impairment)</w:t>
            </w:r>
          </w:p>
        </w:tc>
        <w:tc>
          <w:tcPr>
            <w:tcW w:w="709" w:type="dxa"/>
            <w:tcMar/>
          </w:tcPr>
          <w:p w:rsidRPr="00DF22B4" w:rsidR="00B15FF7" w:rsidP="00E81E79" w:rsidRDefault="00B15FF7" w14:paraId="7E2F90E4" w14:textId="77777777">
            <w:pPr>
              <w:rPr>
                <w:rFonts w:cs="Calibri"/>
                <w:sz w:val="22"/>
                <w:szCs w:val="22"/>
              </w:rPr>
            </w:pPr>
          </w:p>
        </w:tc>
        <w:tc>
          <w:tcPr>
            <w:tcW w:w="1134" w:type="dxa"/>
            <w:tcMar/>
          </w:tcPr>
          <w:p w:rsidRPr="00DF22B4" w:rsidR="00B15FF7" w:rsidP="00E81E79" w:rsidRDefault="00B15FF7" w14:paraId="01D67D95" w14:textId="77777777">
            <w:pPr>
              <w:rPr>
                <w:rFonts w:cs="Calibri"/>
                <w:sz w:val="22"/>
                <w:szCs w:val="22"/>
              </w:rPr>
            </w:pPr>
          </w:p>
        </w:tc>
        <w:tc>
          <w:tcPr>
            <w:tcW w:w="567" w:type="dxa"/>
            <w:tcMar/>
          </w:tcPr>
          <w:p w:rsidRPr="00DF22B4" w:rsidR="00B15FF7" w:rsidP="00E81E79" w:rsidRDefault="00B15FF7" w14:paraId="1C9C6F42" w14:textId="77777777">
            <w:pPr>
              <w:rPr>
                <w:rFonts w:cs="Calibri"/>
                <w:sz w:val="22"/>
                <w:szCs w:val="22"/>
              </w:rPr>
            </w:pPr>
          </w:p>
        </w:tc>
        <w:tc>
          <w:tcPr>
            <w:tcW w:w="7796" w:type="dxa"/>
            <w:tcMar/>
          </w:tcPr>
          <w:p w:rsidRPr="00DF22B4" w:rsidR="00B15FF7" w:rsidP="00E81E79" w:rsidRDefault="00B15FF7" w14:paraId="3864FE50" w14:textId="77777777">
            <w:pPr>
              <w:rPr>
                <w:rFonts w:cs="Calibri"/>
                <w:sz w:val="22"/>
                <w:szCs w:val="22"/>
              </w:rPr>
            </w:pPr>
          </w:p>
        </w:tc>
      </w:tr>
      <w:tr w:rsidRPr="00DF22B4" w:rsidR="00B15FF7" w:rsidTr="2487DD70" w14:paraId="3D1C8DA4" w14:textId="77777777">
        <w:tc>
          <w:tcPr>
            <w:tcW w:w="4253" w:type="dxa"/>
            <w:tcMar/>
          </w:tcPr>
          <w:p w:rsidR="00B15FF7" w:rsidP="00E81E79" w:rsidRDefault="00B15FF7" w14:paraId="790A5B46" w14:textId="77777777">
            <w:pPr>
              <w:rPr>
                <w:rFonts w:cs="Calibri"/>
                <w:sz w:val="22"/>
                <w:szCs w:val="22"/>
              </w:rPr>
            </w:pPr>
            <w:r w:rsidRPr="637CFFFD">
              <w:rPr>
                <w:rFonts w:cs="Calibri"/>
                <w:sz w:val="22"/>
                <w:szCs w:val="22"/>
              </w:rPr>
              <w:t>Conducts an</w:t>
            </w:r>
            <w:r w:rsidRPr="000F58E5">
              <w:rPr>
                <w:rFonts w:cs="Calibri"/>
                <w:color w:val="FF0000"/>
                <w:sz w:val="22"/>
                <w:szCs w:val="22"/>
              </w:rPr>
              <w:t xml:space="preserve"> </w:t>
            </w:r>
            <w:r w:rsidRPr="000F58E5">
              <w:rPr>
                <w:rFonts w:cs="Calibri"/>
                <w:sz w:val="22"/>
                <w:szCs w:val="22"/>
              </w:rPr>
              <w:t>effective and efficient</w:t>
            </w:r>
            <w:r w:rsidRPr="000F58E5">
              <w:rPr>
                <w:rFonts w:cs="Calibri"/>
                <w:color w:val="FF0000"/>
                <w:sz w:val="22"/>
                <w:szCs w:val="22"/>
              </w:rPr>
              <w:t xml:space="preserve"> </w:t>
            </w:r>
            <w:r w:rsidRPr="637CFFFD">
              <w:rPr>
                <w:rFonts w:cs="Calibri"/>
                <w:sz w:val="22"/>
                <w:szCs w:val="22"/>
              </w:rPr>
              <w:t>interview</w:t>
            </w:r>
            <w:r>
              <w:rPr>
                <w:rFonts w:cs="Calibri"/>
                <w:sz w:val="22"/>
                <w:szCs w:val="22"/>
              </w:rPr>
              <w:t xml:space="preserve"> </w:t>
            </w:r>
          </w:p>
          <w:p w:rsidR="00B15FF7" w:rsidP="00E81E79" w:rsidRDefault="00A2550E" w14:paraId="1D5C7209" w14:textId="445762D1">
            <w:pPr>
              <w:jc w:val="center"/>
              <w:rPr>
                <w:rFonts w:cs="Calibri"/>
                <w:i/>
                <w:sz w:val="22"/>
                <w:szCs w:val="22"/>
              </w:rPr>
            </w:pPr>
            <w:r>
              <w:rPr>
                <w:rFonts w:cs="Calibri"/>
                <w:i/>
                <w:sz w:val="22"/>
                <w:szCs w:val="22"/>
              </w:rPr>
              <w:t>Clinician</w:t>
            </w:r>
            <w:r w:rsidRPr="00203073" w:rsidR="00B15FF7">
              <w:rPr>
                <w:rFonts w:cs="Calibri"/>
                <w:i/>
                <w:sz w:val="22"/>
                <w:szCs w:val="22"/>
              </w:rPr>
              <w:t xml:space="preserve"> to use their judgement in terms of order and what is appropriate to cover during the consult</w:t>
            </w:r>
            <w:r w:rsidR="00B15FF7">
              <w:rPr>
                <w:rFonts w:cs="Calibri"/>
                <w:i/>
                <w:sz w:val="22"/>
                <w:szCs w:val="22"/>
              </w:rPr>
              <w:t xml:space="preserve">. </w:t>
            </w:r>
          </w:p>
          <w:p w:rsidRPr="00203073" w:rsidR="00B15FF7" w:rsidP="00E81E79" w:rsidRDefault="00B15FF7" w14:paraId="7E8F826E" w14:textId="77777777">
            <w:pPr>
              <w:jc w:val="center"/>
              <w:rPr>
                <w:rFonts w:cs="Calibri"/>
                <w:i/>
                <w:sz w:val="22"/>
                <w:szCs w:val="22"/>
              </w:rPr>
            </w:pPr>
            <w:r w:rsidRPr="00115D4F">
              <w:rPr>
                <w:rFonts w:cs="Calibri"/>
                <w:i/>
                <w:color w:val="FF0000"/>
                <w:sz w:val="22"/>
                <w:szCs w:val="22"/>
              </w:rPr>
              <w:lastRenderedPageBreak/>
              <w:t>Not all items may be immediately relevant</w:t>
            </w:r>
          </w:p>
        </w:tc>
        <w:tc>
          <w:tcPr>
            <w:tcW w:w="709" w:type="dxa"/>
            <w:tcMar/>
          </w:tcPr>
          <w:p w:rsidRPr="00DF22B4" w:rsidR="00B15FF7" w:rsidP="00E81E79" w:rsidRDefault="00B15FF7" w14:paraId="628BBAE2" w14:textId="77777777">
            <w:pPr>
              <w:rPr>
                <w:rFonts w:cs="Calibri" w:eastAsiaTheme="minorHAnsi"/>
                <w:sz w:val="22"/>
                <w:szCs w:val="22"/>
              </w:rPr>
            </w:pPr>
          </w:p>
        </w:tc>
        <w:tc>
          <w:tcPr>
            <w:tcW w:w="1134" w:type="dxa"/>
            <w:tcMar/>
          </w:tcPr>
          <w:p w:rsidRPr="00DF22B4" w:rsidR="00B15FF7" w:rsidP="00E81E79" w:rsidRDefault="00B15FF7" w14:paraId="258D52EF" w14:textId="77777777">
            <w:pPr>
              <w:rPr>
                <w:rFonts w:cs="Calibri" w:eastAsiaTheme="minorHAnsi"/>
                <w:sz w:val="22"/>
                <w:szCs w:val="22"/>
              </w:rPr>
            </w:pPr>
          </w:p>
        </w:tc>
        <w:tc>
          <w:tcPr>
            <w:tcW w:w="567" w:type="dxa"/>
            <w:tcMar/>
          </w:tcPr>
          <w:p w:rsidRPr="00DF22B4" w:rsidR="00B15FF7" w:rsidP="00E81E79" w:rsidRDefault="00B15FF7" w14:paraId="39B364B4" w14:textId="77777777">
            <w:pPr>
              <w:rPr>
                <w:rFonts w:cs="Calibri" w:eastAsiaTheme="minorHAnsi"/>
                <w:sz w:val="22"/>
                <w:szCs w:val="22"/>
              </w:rPr>
            </w:pPr>
          </w:p>
        </w:tc>
        <w:tc>
          <w:tcPr>
            <w:tcW w:w="7796" w:type="dxa"/>
            <w:tcMar/>
          </w:tcPr>
          <w:p w:rsidRPr="008273A0" w:rsidR="00B15FF7" w:rsidP="00E81E79" w:rsidRDefault="00B15FF7" w14:paraId="322B2AFA" w14:textId="77777777">
            <w:pPr>
              <w:rPr>
                <w:rFonts w:cs="Calibri"/>
                <w:sz w:val="22"/>
                <w:szCs w:val="22"/>
              </w:rPr>
            </w:pPr>
          </w:p>
        </w:tc>
      </w:tr>
      <w:tr w:rsidRPr="00DF22B4" w:rsidR="00B15FF7" w:rsidTr="2487DD70" w14:paraId="02256068" w14:textId="77777777">
        <w:tc>
          <w:tcPr>
            <w:tcW w:w="4253" w:type="dxa"/>
            <w:tcMar/>
          </w:tcPr>
          <w:p w:rsidR="00B15FF7" w:rsidP="00B15FF7" w:rsidRDefault="00B15FF7" w14:paraId="0B7297BC" w14:textId="77777777">
            <w:pPr>
              <w:pStyle w:val="ListParagraph"/>
              <w:numPr>
                <w:ilvl w:val="0"/>
                <w:numId w:val="10"/>
              </w:numPr>
              <w:rPr>
                <w:rFonts w:cs="Calibri"/>
                <w:sz w:val="22"/>
                <w:szCs w:val="22"/>
              </w:rPr>
            </w:pPr>
            <w:r w:rsidRPr="00DF22B4">
              <w:rPr>
                <w:rFonts w:cs="Calibri"/>
                <w:sz w:val="22"/>
                <w:szCs w:val="22"/>
              </w:rPr>
              <w:t>Assesses patient</w:t>
            </w:r>
            <w:r>
              <w:rPr>
                <w:rFonts w:cs="Calibri"/>
                <w:sz w:val="22"/>
                <w:szCs w:val="22"/>
              </w:rPr>
              <w:t>’s medication experience: administration, adherence,</w:t>
            </w:r>
            <w:r w:rsidRPr="00DF22B4">
              <w:rPr>
                <w:rFonts w:cs="Calibri"/>
                <w:sz w:val="22"/>
                <w:szCs w:val="22"/>
              </w:rPr>
              <w:t xml:space="preserve"> attitudes</w:t>
            </w:r>
            <w:r>
              <w:rPr>
                <w:rFonts w:cs="Calibri"/>
                <w:sz w:val="22"/>
                <w:szCs w:val="22"/>
              </w:rPr>
              <w:t>/beliefs, preferences and coverage</w:t>
            </w:r>
          </w:p>
        </w:tc>
        <w:tc>
          <w:tcPr>
            <w:tcW w:w="709" w:type="dxa"/>
            <w:tcMar/>
          </w:tcPr>
          <w:p w:rsidRPr="00DF22B4" w:rsidR="00B15FF7" w:rsidP="00E81E79" w:rsidRDefault="00B15FF7" w14:paraId="4633C1E4" w14:textId="77777777">
            <w:pPr>
              <w:rPr>
                <w:rFonts w:cs="Calibri"/>
                <w:sz w:val="22"/>
                <w:szCs w:val="22"/>
              </w:rPr>
            </w:pPr>
          </w:p>
        </w:tc>
        <w:tc>
          <w:tcPr>
            <w:tcW w:w="1134" w:type="dxa"/>
            <w:tcMar/>
          </w:tcPr>
          <w:p w:rsidRPr="00DF22B4" w:rsidR="00B15FF7" w:rsidP="00E81E79" w:rsidRDefault="00B15FF7" w14:paraId="4AA22351" w14:textId="77777777">
            <w:pPr>
              <w:rPr>
                <w:rFonts w:cs="Calibri"/>
                <w:sz w:val="22"/>
                <w:szCs w:val="22"/>
              </w:rPr>
            </w:pPr>
          </w:p>
        </w:tc>
        <w:tc>
          <w:tcPr>
            <w:tcW w:w="567" w:type="dxa"/>
            <w:tcMar/>
          </w:tcPr>
          <w:p w:rsidRPr="00DF22B4" w:rsidR="00B15FF7" w:rsidP="00E81E79" w:rsidRDefault="00B15FF7" w14:paraId="4931ABF3" w14:textId="77777777">
            <w:pPr>
              <w:rPr>
                <w:rFonts w:cs="Calibri"/>
                <w:sz w:val="22"/>
                <w:szCs w:val="22"/>
              </w:rPr>
            </w:pPr>
          </w:p>
        </w:tc>
        <w:tc>
          <w:tcPr>
            <w:tcW w:w="7796" w:type="dxa"/>
            <w:tcMar/>
          </w:tcPr>
          <w:p w:rsidRPr="008273A0" w:rsidR="00B15FF7" w:rsidP="00E81E79" w:rsidRDefault="00B15FF7" w14:paraId="119E54BC" w14:textId="77777777">
            <w:pPr>
              <w:rPr>
                <w:rFonts w:cs="Calibri"/>
                <w:sz w:val="22"/>
                <w:szCs w:val="22"/>
              </w:rPr>
            </w:pPr>
          </w:p>
        </w:tc>
      </w:tr>
      <w:tr w:rsidRPr="00DF22B4" w:rsidR="00B15FF7" w:rsidTr="2487DD70" w14:paraId="35935E15" w14:textId="77777777">
        <w:tc>
          <w:tcPr>
            <w:tcW w:w="4253" w:type="dxa"/>
            <w:tcMar/>
          </w:tcPr>
          <w:p w:rsidR="00B15FF7" w:rsidP="00B15FF7" w:rsidRDefault="00B15FF7" w14:paraId="6EF01A6B" w14:textId="77777777">
            <w:pPr>
              <w:pStyle w:val="ListParagraph"/>
              <w:numPr>
                <w:ilvl w:val="0"/>
                <w:numId w:val="10"/>
              </w:numPr>
              <w:rPr>
                <w:rFonts w:cs="Calibri"/>
                <w:sz w:val="22"/>
                <w:szCs w:val="22"/>
              </w:rPr>
            </w:pPr>
            <w:r>
              <w:rPr>
                <w:rFonts w:cs="Calibri"/>
                <w:sz w:val="22"/>
                <w:szCs w:val="22"/>
              </w:rPr>
              <w:t xml:space="preserve">PMH </w:t>
            </w:r>
          </w:p>
        </w:tc>
        <w:tc>
          <w:tcPr>
            <w:tcW w:w="709" w:type="dxa"/>
            <w:tcMar/>
          </w:tcPr>
          <w:p w:rsidRPr="00DF22B4" w:rsidR="00B15FF7" w:rsidP="00E81E79" w:rsidRDefault="00B15FF7" w14:paraId="0C327443" w14:textId="77777777">
            <w:pPr>
              <w:rPr>
                <w:rFonts w:cs="Calibri"/>
                <w:sz w:val="22"/>
                <w:szCs w:val="22"/>
              </w:rPr>
            </w:pPr>
          </w:p>
        </w:tc>
        <w:tc>
          <w:tcPr>
            <w:tcW w:w="1134" w:type="dxa"/>
            <w:tcMar/>
          </w:tcPr>
          <w:p w:rsidRPr="00DF22B4" w:rsidR="00B15FF7" w:rsidP="00E81E79" w:rsidRDefault="00B15FF7" w14:paraId="06A2DC6D" w14:textId="77777777">
            <w:pPr>
              <w:rPr>
                <w:rFonts w:cs="Calibri"/>
                <w:sz w:val="22"/>
                <w:szCs w:val="22"/>
              </w:rPr>
            </w:pPr>
          </w:p>
        </w:tc>
        <w:tc>
          <w:tcPr>
            <w:tcW w:w="567" w:type="dxa"/>
            <w:tcMar/>
          </w:tcPr>
          <w:p w:rsidRPr="00DF22B4" w:rsidR="00B15FF7" w:rsidP="00E81E79" w:rsidRDefault="00B15FF7" w14:paraId="30EEE9E9" w14:textId="77777777">
            <w:pPr>
              <w:rPr>
                <w:rFonts w:cs="Calibri"/>
                <w:sz w:val="22"/>
                <w:szCs w:val="22"/>
              </w:rPr>
            </w:pPr>
          </w:p>
        </w:tc>
        <w:tc>
          <w:tcPr>
            <w:tcW w:w="7796" w:type="dxa"/>
            <w:tcMar/>
          </w:tcPr>
          <w:p w:rsidRPr="008273A0" w:rsidR="00B15FF7" w:rsidP="00E81E79" w:rsidRDefault="00B15FF7" w14:paraId="58905ED8" w14:textId="77777777">
            <w:pPr>
              <w:rPr>
                <w:rFonts w:cs="Calibri"/>
                <w:sz w:val="22"/>
                <w:szCs w:val="22"/>
              </w:rPr>
            </w:pPr>
          </w:p>
        </w:tc>
      </w:tr>
      <w:tr w:rsidRPr="00DF22B4" w:rsidR="00B15FF7" w:rsidTr="2487DD70" w14:paraId="2C3CCDFB" w14:textId="77777777">
        <w:tc>
          <w:tcPr>
            <w:tcW w:w="4253" w:type="dxa"/>
            <w:tcMar/>
          </w:tcPr>
          <w:p w:rsidR="00B15FF7" w:rsidP="00B15FF7" w:rsidRDefault="00B15FF7" w14:paraId="718D2EC2" w14:textId="77777777">
            <w:pPr>
              <w:pStyle w:val="ListParagraph"/>
              <w:numPr>
                <w:ilvl w:val="0"/>
                <w:numId w:val="10"/>
              </w:numPr>
              <w:rPr>
                <w:rFonts w:cs="Calibri"/>
                <w:sz w:val="22"/>
                <w:szCs w:val="22"/>
              </w:rPr>
            </w:pPr>
            <w:r>
              <w:rPr>
                <w:rFonts w:cs="Calibri"/>
                <w:sz w:val="22"/>
                <w:szCs w:val="22"/>
              </w:rPr>
              <w:t>Social history</w:t>
            </w:r>
          </w:p>
        </w:tc>
        <w:tc>
          <w:tcPr>
            <w:tcW w:w="709" w:type="dxa"/>
            <w:tcMar/>
          </w:tcPr>
          <w:p w:rsidRPr="00DF22B4" w:rsidR="00B15FF7" w:rsidP="00E81E79" w:rsidRDefault="00B15FF7" w14:paraId="5047AE3B" w14:textId="77777777">
            <w:pPr>
              <w:rPr>
                <w:rFonts w:cs="Calibri"/>
                <w:sz w:val="22"/>
                <w:szCs w:val="22"/>
              </w:rPr>
            </w:pPr>
          </w:p>
        </w:tc>
        <w:tc>
          <w:tcPr>
            <w:tcW w:w="1134" w:type="dxa"/>
            <w:tcMar/>
          </w:tcPr>
          <w:p w:rsidRPr="00DF22B4" w:rsidR="00B15FF7" w:rsidP="00E81E79" w:rsidRDefault="00B15FF7" w14:paraId="68F3DAAF" w14:textId="77777777">
            <w:pPr>
              <w:rPr>
                <w:rFonts w:cs="Calibri"/>
                <w:sz w:val="22"/>
                <w:szCs w:val="22"/>
              </w:rPr>
            </w:pPr>
          </w:p>
        </w:tc>
        <w:tc>
          <w:tcPr>
            <w:tcW w:w="567" w:type="dxa"/>
            <w:tcMar/>
          </w:tcPr>
          <w:p w:rsidRPr="00DF22B4" w:rsidR="00B15FF7" w:rsidP="00E81E79" w:rsidRDefault="00B15FF7" w14:paraId="6E194FD3" w14:textId="77777777">
            <w:pPr>
              <w:rPr>
                <w:rFonts w:cs="Calibri"/>
                <w:sz w:val="22"/>
                <w:szCs w:val="22"/>
              </w:rPr>
            </w:pPr>
          </w:p>
        </w:tc>
        <w:tc>
          <w:tcPr>
            <w:tcW w:w="7796" w:type="dxa"/>
            <w:tcMar/>
          </w:tcPr>
          <w:p w:rsidRPr="008273A0" w:rsidR="00B15FF7" w:rsidP="00E81E79" w:rsidRDefault="00B15FF7" w14:paraId="5C185334" w14:textId="77777777">
            <w:pPr>
              <w:rPr>
                <w:rFonts w:cs="Calibri"/>
                <w:sz w:val="22"/>
                <w:szCs w:val="22"/>
              </w:rPr>
            </w:pPr>
          </w:p>
        </w:tc>
      </w:tr>
      <w:tr w:rsidRPr="00DF22B4" w:rsidR="00B15FF7" w:rsidTr="2487DD70" w14:paraId="2BE06224" w14:textId="77777777">
        <w:tc>
          <w:tcPr>
            <w:tcW w:w="4253" w:type="dxa"/>
            <w:tcMar/>
          </w:tcPr>
          <w:p w:rsidR="00B15FF7" w:rsidP="00B15FF7" w:rsidRDefault="00B15FF7" w14:paraId="33B6D2BA" w14:textId="77777777">
            <w:pPr>
              <w:pStyle w:val="ListParagraph"/>
              <w:numPr>
                <w:ilvl w:val="0"/>
                <w:numId w:val="10"/>
              </w:numPr>
              <w:rPr>
                <w:rFonts w:cs="Calibri"/>
                <w:sz w:val="22"/>
                <w:szCs w:val="22"/>
              </w:rPr>
            </w:pPr>
            <w:r>
              <w:rPr>
                <w:rFonts w:cs="Calibri"/>
                <w:sz w:val="22"/>
                <w:szCs w:val="22"/>
              </w:rPr>
              <w:t>Family history</w:t>
            </w:r>
          </w:p>
        </w:tc>
        <w:tc>
          <w:tcPr>
            <w:tcW w:w="709" w:type="dxa"/>
            <w:tcMar/>
          </w:tcPr>
          <w:p w:rsidRPr="00DF22B4" w:rsidR="00B15FF7" w:rsidP="00E81E79" w:rsidRDefault="00B15FF7" w14:paraId="07BEFA6C" w14:textId="77777777">
            <w:pPr>
              <w:rPr>
                <w:rFonts w:cs="Calibri"/>
                <w:sz w:val="22"/>
                <w:szCs w:val="22"/>
              </w:rPr>
            </w:pPr>
          </w:p>
        </w:tc>
        <w:tc>
          <w:tcPr>
            <w:tcW w:w="1134" w:type="dxa"/>
            <w:tcMar/>
          </w:tcPr>
          <w:p w:rsidRPr="00DF22B4" w:rsidR="00B15FF7" w:rsidP="00E81E79" w:rsidRDefault="00B15FF7" w14:paraId="4499B456" w14:textId="77777777">
            <w:pPr>
              <w:rPr>
                <w:rFonts w:cs="Calibri"/>
                <w:sz w:val="22"/>
                <w:szCs w:val="22"/>
              </w:rPr>
            </w:pPr>
          </w:p>
        </w:tc>
        <w:tc>
          <w:tcPr>
            <w:tcW w:w="567" w:type="dxa"/>
            <w:tcMar/>
          </w:tcPr>
          <w:p w:rsidRPr="00DF22B4" w:rsidR="00B15FF7" w:rsidP="00E81E79" w:rsidRDefault="00B15FF7" w14:paraId="57A81C6F" w14:textId="77777777">
            <w:pPr>
              <w:rPr>
                <w:rFonts w:cs="Calibri"/>
                <w:sz w:val="22"/>
                <w:szCs w:val="22"/>
              </w:rPr>
            </w:pPr>
          </w:p>
        </w:tc>
        <w:tc>
          <w:tcPr>
            <w:tcW w:w="7796" w:type="dxa"/>
            <w:tcMar/>
          </w:tcPr>
          <w:p w:rsidRPr="008273A0" w:rsidR="00B15FF7" w:rsidP="00E81E79" w:rsidRDefault="00B15FF7" w14:paraId="6757BC51" w14:textId="77777777">
            <w:pPr>
              <w:rPr>
                <w:rFonts w:cs="Calibri"/>
                <w:sz w:val="22"/>
                <w:szCs w:val="22"/>
              </w:rPr>
            </w:pPr>
          </w:p>
        </w:tc>
      </w:tr>
      <w:tr w:rsidRPr="00DF22B4" w:rsidR="00B15FF7" w:rsidTr="2487DD70" w14:paraId="0F7EA352" w14:textId="77777777">
        <w:tc>
          <w:tcPr>
            <w:tcW w:w="4253" w:type="dxa"/>
            <w:tcMar/>
          </w:tcPr>
          <w:p w:rsidR="00B15FF7" w:rsidP="00B15FF7" w:rsidRDefault="00B15FF7" w14:paraId="5A21DC70" w14:textId="77777777">
            <w:pPr>
              <w:pStyle w:val="ListParagraph"/>
              <w:numPr>
                <w:ilvl w:val="0"/>
                <w:numId w:val="10"/>
              </w:numPr>
              <w:rPr>
                <w:rFonts w:cs="Calibri"/>
                <w:sz w:val="22"/>
                <w:szCs w:val="22"/>
              </w:rPr>
            </w:pPr>
            <w:r>
              <w:rPr>
                <w:rFonts w:cs="Calibri"/>
                <w:sz w:val="22"/>
                <w:szCs w:val="22"/>
              </w:rPr>
              <w:t>Allergies and intolerances</w:t>
            </w:r>
          </w:p>
        </w:tc>
        <w:tc>
          <w:tcPr>
            <w:tcW w:w="709" w:type="dxa"/>
            <w:tcMar/>
          </w:tcPr>
          <w:p w:rsidRPr="00DF22B4" w:rsidR="00B15FF7" w:rsidP="00E81E79" w:rsidRDefault="00B15FF7" w14:paraId="60129AF7" w14:textId="77777777">
            <w:pPr>
              <w:rPr>
                <w:rFonts w:cs="Calibri"/>
                <w:sz w:val="22"/>
                <w:szCs w:val="22"/>
              </w:rPr>
            </w:pPr>
          </w:p>
        </w:tc>
        <w:tc>
          <w:tcPr>
            <w:tcW w:w="1134" w:type="dxa"/>
            <w:tcMar/>
          </w:tcPr>
          <w:p w:rsidRPr="00DF22B4" w:rsidR="00B15FF7" w:rsidP="00E81E79" w:rsidRDefault="00B15FF7" w14:paraId="44CFCD3F" w14:textId="77777777">
            <w:pPr>
              <w:rPr>
                <w:rFonts w:cs="Calibri"/>
                <w:sz w:val="22"/>
                <w:szCs w:val="22"/>
              </w:rPr>
            </w:pPr>
          </w:p>
        </w:tc>
        <w:tc>
          <w:tcPr>
            <w:tcW w:w="567" w:type="dxa"/>
            <w:tcMar/>
          </w:tcPr>
          <w:p w:rsidRPr="00DF22B4" w:rsidR="00B15FF7" w:rsidP="00E81E79" w:rsidRDefault="00B15FF7" w14:paraId="7301C9B8" w14:textId="77777777">
            <w:pPr>
              <w:rPr>
                <w:rFonts w:cs="Calibri"/>
                <w:sz w:val="22"/>
                <w:szCs w:val="22"/>
              </w:rPr>
            </w:pPr>
          </w:p>
        </w:tc>
        <w:tc>
          <w:tcPr>
            <w:tcW w:w="7796" w:type="dxa"/>
            <w:tcMar/>
          </w:tcPr>
          <w:p w:rsidRPr="008273A0" w:rsidR="00B15FF7" w:rsidP="00E81E79" w:rsidRDefault="00B15FF7" w14:paraId="26A47DE6" w14:textId="77777777">
            <w:pPr>
              <w:rPr>
                <w:rFonts w:cs="Calibri"/>
                <w:sz w:val="22"/>
                <w:szCs w:val="22"/>
              </w:rPr>
            </w:pPr>
          </w:p>
        </w:tc>
      </w:tr>
      <w:tr w:rsidRPr="00DF22B4" w:rsidR="00B15FF7" w:rsidTr="2487DD70" w14:paraId="64271C89" w14:textId="77777777">
        <w:tc>
          <w:tcPr>
            <w:tcW w:w="4253" w:type="dxa"/>
            <w:tcMar/>
          </w:tcPr>
          <w:p w:rsidRPr="00661A9D" w:rsidR="00B15FF7" w:rsidP="00B15FF7" w:rsidRDefault="00B15FF7" w14:paraId="084C2E33" w14:textId="77777777">
            <w:pPr>
              <w:pStyle w:val="ListParagraph"/>
              <w:numPr>
                <w:ilvl w:val="0"/>
                <w:numId w:val="10"/>
              </w:numPr>
              <w:rPr>
                <w:rFonts w:cs="Calibri"/>
                <w:sz w:val="22"/>
                <w:szCs w:val="22"/>
              </w:rPr>
            </w:pPr>
            <w:r>
              <w:rPr>
                <w:rFonts w:cs="Calibri"/>
                <w:sz w:val="22"/>
                <w:szCs w:val="22"/>
              </w:rPr>
              <w:t>HPI or CC/RFR focused review of systems</w:t>
            </w:r>
            <w:r>
              <w:rPr>
                <w:rFonts w:cs="Calibri"/>
                <w:sz w:val="22"/>
                <w:szCs w:val="22"/>
              </w:rPr>
              <w:br/>
            </w:r>
            <w:r w:rsidRPr="004D0D84">
              <w:rPr>
                <w:rFonts w:cs="Calibri"/>
                <w:i/>
                <w:sz w:val="22"/>
                <w:szCs w:val="22"/>
              </w:rPr>
              <w:t>Follow up: history based on goals of therapy</w:t>
            </w:r>
          </w:p>
        </w:tc>
        <w:tc>
          <w:tcPr>
            <w:tcW w:w="709" w:type="dxa"/>
            <w:tcMar/>
          </w:tcPr>
          <w:p w:rsidRPr="00DF22B4" w:rsidR="00B15FF7" w:rsidP="00E81E79" w:rsidRDefault="00B15FF7" w14:paraId="6D9510D9" w14:textId="77777777">
            <w:pPr>
              <w:rPr>
                <w:rFonts w:cs="Calibri"/>
                <w:sz w:val="22"/>
                <w:szCs w:val="22"/>
              </w:rPr>
            </w:pPr>
          </w:p>
        </w:tc>
        <w:tc>
          <w:tcPr>
            <w:tcW w:w="1134" w:type="dxa"/>
            <w:tcMar/>
          </w:tcPr>
          <w:p w:rsidRPr="00DF22B4" w:rsidR="00B15FF7" w:rsidP="00E81E79" w:rsidRDefault="00B15FF7" w14:paraId="0AB44920" w14:textId="77777777">
            <w:pPr>
              <w:rPr>
                <w:rFonts w:cs="Calibri"/>
                <w:sz w:val="22"/>
                <w:szCs w:val="22"/>
              </w:rPr>
            </w:pPr>
          </w:p>
        </w:tc>
        <w:tc>
          <w:tcPr>
            <w:tcW w:w="567" w:type="dxa"/>
            <w:tcMar/>
          </w:tcPr>
          <w:p w:rsidRPr="00DF22B4" w:rsidR="00B15FF7" w:rsidP="00E81E79" w:rsidRDefault="00B15FF7" w14:paraId="41660081" w14:textId="77777777">
            <w:pPr>
              <w:rPr>
                <w:rFonts w:cs="Calibri"/>
                <w:sz w:val="22"/>
                <w:szCs w:val="22"/>
              </w:rPr>
            </w:pPr>
          </w:p>
        </w:tc>
        <w:tc>
          <w:tcPr>
            <w:tcW w:w="7796" w:type="dxa"/>
            <w:tcMar/>
          </w:tcPr>
          <w:p w:rsidRPr="008273A0" w:rsidR="00B15FF7" w:rsidP="00E81E79" w:rsidRDefault="00B15FF7" w14:paraId="012E3154" w14:textId="77777777">
            <w:pPr>
              <w:rPr>
                <w:rFonts w:cs="Calibri"/>
                <w:sz w:val="22"/>
                <w:szCs w:val="22"/>
              </w:rPr>
            </w:pPr>
          </w:p>
        </w:tc>
      </w:tr>
      <w:tr w:rsidRPr="00DF22B4" w:rsidR="00B15FF7" w:rsidTr="2487DD70" w14:paraId="1A68E9F0" w14:textId="77777777">
        <w:tc>
          <w:tcPr>
            <w:tcW w:w="4253" w:type="dxa"/>
            <w:tcMar/>
          </w:tcPr>
          <w:p w:rsidR="00B15FF7" w:rsidP="00B15FF7" w:rsidRDefault="00B15FF7" w14:paraId="4B7E9660" w14:textId="77777777">
            <w:pPr>
              <w:pStyle w:val="ListParagraph"/>
              <w:numPr>
                <w:ilvl w:val="0"/>
                <w:numId w:val="10"/>
              </w:numPr>
              <w:rPr>
                <w:rFonts w:cs="Calibri"/>
                <w:sz w:val="22"/>
                <w:szCs w:val="22"/>
              </w:rPr>
            </w:pPr>
            <w:r>
              <w:rPr>
                <w:rFonts w:cs="Calibri"/>
                <w:sz w:val="22"/>
                <w:szCs w:val="22"/>
              </w:rPr>
              <w:t>Medication history (efficacy and safety)</w:t>
            </w:r>
            <w:r>
              <w:rPr>
                <w:rFonts w:cs="Calibri"/>
                <w:sz w:val="22"/>
                <w:szCs w:val="22"/>
              </w:rPr>
              <w:br/>
            </w:r>
            <w:r w:rsidRPr="00F12282">
              <w:rPr>
                <w:rFonts w:cs="Calibri"/>
                <w:i/>
                <w:sz w:val="22"/>
                <w:szCs w:val="22"/>
              </w:rPr>
              <w:t>Follow up: medication updates</w:t>
            </w:r>
          </w:p>
        </w:tc>
        <w:tc>
          <w:tcPr>
            <w:tcW w:w="709" w:type="dxa"/>
            <w:tcMar/>
          </w:tcPr>
          <w:p w:rsidRPr="00DF22B4" w:rsidR="00B15FF7" w:rsidP="00E81E79" w:rsidRDefault="00B15FF7" w14:paraId="525BC7AD" w14:textId="77777777">
            <w:pPr>
              <w:rPr>
                <w:rFonts w:cs="Calibri"/>
                <w:sz w:val="22"/>
                <w:szCs w:val="22"/>
              </w:rPr>
            </w:pPr>
          </w:p>
        </w:tc>
        <w:tc>
          <w:tcPr>
            <w:tcW w:w="1134" w:type="dxa"/>
            <w:tcMar/>
          </w:tcPr>
          <w:p w:rsidRPr="00DF22B4" w:rsidR="00B15FF7" w:rsidP="00E81E79" w:rsidRDefault="00B15FF7" w14:paraId="260819C8" w14:textId="77777777">
            <w:pPr>
              <w:rPr>
                <w:rFonts w:cs="Calibri"/>
                <w:sz w:val="22"/>
                <w:szCs w:val="22"/>
              </w:rPr>
            </w:pPr>
          </w:p>
        </w:tc>
        <w:tc>
          <w:tcPr>
            <w:tcW w:w="567" w:type="dxa"/>
            <w:tcMar/>
          </w:tcPr>
          <w:p w:rsidRPr="00DF22B4" w:rsidR="00B15FF7" w:rsidP="00E81E79" w:rsidRDefault="00B15FF7" w14:paraId="1FD1D0A5" w14:textId="77777777">
            <w:pPr>
              <w:rPr>
                <w:rFonts w:cs="Calibri"/>
                <w:sz w:val="22"/>
                <w:szCs w:val="22"/>
              </w:rPr>
            </w:pPr>
          </w:p>
        </w:tc>
        <w:tc>
          <w:tcPr>
            <w:tcW w:w="7796" w:type="dxa"/>
            <w:tcMar/>
          </w:tcPr>
          <w:p w:rsidRPr="008273A0" w:rsidR="00B15FF7" w:rsidP="00E81E79" w:rsidRDefault="00B15FF7" w14:paraId="4F3E0C41" w14:textId="77777777">
            <w:pPr>
              <w:rPr>
                <w:rFonts w:cs="Calibri"/>
                <w:sz w:val="22"/>
                <w:szCs w:val="22"/>
              </w:rPr>
            </w:pPr>
          </w:p>
        </w:tc>
      </w:tr>
      <w:tr w:rsidRPr="00DF22B4" w:rsidR="00B15FF7" w:rsidTr="2487DD70" w14:paraId="61D9BAF5" w14:textId="77777777">
        <w:tc>
          <w:tcPr>
            <w:tcW w:w="4253" w:type="dxa"/>
            <w:tcMar/>
          </w:tcPr>
          <w:p w:rsidR="00B15FF7" w:rsidP="00B15FF7" w:rsidRDefault="00B15FF7" w14:paraId="45E36B3D" w14:textId="77777777">
            <w:pPr>
              <w:pStyle w:val="ListParagraph"/>
              <w:numPr>
                <w:ilvl w:val="0"/>
                <w:numId w:val="10"/>
              </w:numPr>
              <w:rPr>
                <w:rFonts w:cs="Calibri"/>
                <w:sz w:val="22"/>
                <w:szCs w:val="22"/>
              </w:rPr>
            </w:pPr>
            <w:r>
              <w:rPr>
                <w:rFonts w:cs="Calibri"/>
                <w:sz w:val="22"/>
                <w:szCs w:val="22"/>
              </w:rPr>
              <w:t xml:space="preserve">General </w:t>
            </w:r>
            <w:proofErr w:type="spellStart"/>
            <w:r>
              <w:rPr>
                <w:rFonts w:cs="Calibri"/>
                <w:sz w:val="22"/>
                <w:szCs w:val="22"/>
              </w:rPr>
              <w:t>RoS</w:t>
            </w:r>
            <w:proofErr w:type="spellEnd"/>
            <w:r>
              <w:rPr>
                <w:rFonts w:cs="Calibri"/>
                <w:sz w:val="22"/>
                <w:szCs w:val="22"/>
              </w:rPr>
              <w:t xml:space="preserve"> </w:t>
            </w:r>
            <w:r>
              <w:rPr>
                <w:rFonts w:cs="Calibri"/>
                <w:sz w:val="22"/>
                <w:szCs w:val="22"/>
              </w:rPr>
              <w:br/>
            </w:r>
            <w:r w:rsidRPr="00865137">
              <w:rPr>
                <w:rFonts w:cs="Calibri"/>
                <w:i/>
                <w:sz w:val="22"/>
                <w:szCs w:val="22"/>
              </w:rPr>
              <w:t xml:space="preserve">Follow up: </w:t>
            </w:r>
            <w:proofErr w:type="spellStart"/>
            <w:r w:rsidRPr="00865137">
              <w:rPr>
                <w:rFonts w:cs="Calibri"/>
                <w:i/>
                <w:sz w:val="22"/>
                <w:szCs w:val="22"/>
              </w:rPr>
              <w:t>RoS</w:t>
            </w:r>
            <w:proofErr w:type="spellEnd"/>
            <w:r w:rsidRPr="00865137">
              <w:rPr>
                <w:rFonts w:cs="Calibri"/>
                <w:i/>
                <w:sz w:val="22"/>
                <w:szCs w:val="22"/>
              </w:rPr>
              <w:t xml:space="preserve"> relevant to plan</w:t>
            </w:r>
          </w:p>
        </w:tc>
        <w:tc>
          <w:tcPr>
            <w:tcW w:w="709" w:type="dxa"/>
            <w:tcMar/>
          </w:tcPr>
          <w:p w:rsidRPr="00DF22B4" w:rsidR="00B15FF7" w:rsidP="00E81E79" w:rsidRDefault="00B15FF7" w14:paraId="4095CED7" w14:textId="77777777">
            <w:pPr>
              <w:rPr>
                <w:rFonts w:cs="Calibri"/>
                <w:sz w:val="22"/>
                <w:szCs w:val="22"/>
              </w:rPr>
            </w:pPr>
          </w:p>
        </w:tc>
        <w:tc>
          <w:tcPr>
            <w:tcW w:w="1134" w:type="dxa"/>
            <w:tcMar/>
          </w:tcPr>
          <w:p w:rsidRPr="00DF22B4" w:rsidR="00B15FF7" w:rsidP="00E81E79" w:rsidRDefault="00B15FF7" w14:paraId="4E2CD31D" w14:textId="77777777">
            <w:pPr>
              <w:rPr>
                <w:rFonts w:cs="Calibri"/>
                <w:sz w:val="22"/>
                <w:szCs w:val="22"/>
              </w:rPr>
            </w:pPr>
          </w:p>
        </w:tc>
        <w:tc>
          <w:tcPr>
            <w:tcW w:w="567" w:type="dxa"/>
            <w:tcMar/>
          </w:tcPr>
          <w:p w:rsidRPr="00DF22B4" w:rsidR="00B15FF7" w:rsidP="00E81E79" w:rsidRDefault="00B15FF7" w14:paraId="28ABE48A" w14:textId="77777777">
            <w:pPr>
              <w:rPr>
                <w:rFonts w:cs="Calibri"/>
                <w:sz w:val="22"/>
                <w:szCs w:val="22"/>
              </w:rPr>
            </w:pPr>
          </w:p>
        </w:tc>
        <w:tc>
          <w:tcPr>
            <w:tcW w:w="7796" w:type="dxa"/>
            <w:tcMar/>
          </w:tcPr>
          <w:p w:rsidRPr="008273A0" w:rsidR="00B15FF7" w:rsidP="00E81E79" w:rsidRDefault="00B15FF7" w14:paraId="656B5646" w14:textId="77777777">
            <w:pPr>
              <w:rPr>
                <w:rFonts w:cs="Calibri"/>
                <w:sz w:val="22"/>
                <w:szCs w:val="22"/>
              </w:rPr>
            </w:pPr>
          </w:p>
        </w:tc>
      </w:tr>
      <w:tr w:rsidRPr="00DF22B4" w:rsidR="00B15FF7" w:rsidTr="2487DD70" w14:paraId="61FEF96A" w14:textId="77777777">
        <w:tc>
          <w:tcPr>
            <w:tcW w:w="4253" w:type="dxa"/>
            <w:tcMar/>
          </w:tcPr>
          <w:p w:rsidRPr="7D9454E8" w:rsidR="00B15FF7" w:rsidP="00E81E79" w:rsidRDefault="00B15FF7" w14:paraId="78E628AF" w14:textId="77777777">
            <w:pPr>
              <w:rPr>
                <w:rFonts w:cs="Calibri"/>
                <w:sz w:val="22"/>
                <w:szCs w:val="22"/>
              </w:rPr>
            </w:pPr>
            <w:r w:rsidRPr="00DF22B4">
              <w:rPr>
                <w:rFonts w:cs="Calibri" w:eastAsiaTheme="minorHAnsi"/>
                <w:sz w:val="22"/>
                <w:szCs w:val="22"/>
              </w:rPr>
              <w:t>Conducts appropriate physical assessments and/or point of care testing</w:t>
            </w:r>
          </w:p>
        </w:tc>
        <w:tc>
          <w:tcPr>
            <w:tcW w:w="709" w:type="dxa"/>
            <w:tcMar/>
          </w:tcPr>
          <w:p w:rsidRPr="00DF22B4" w:rsidR="00B15FF7" w:rsidP="00E81E79" w:rsidRDefault="00B15FF7" w14:paraId="30B3C00E" w14:textId="77777777">
            <w:pPr>
              <w:rPr>
                <w:rFonts w:cs="Calibri"/>
                <w:sz w:val="22"/>
                <w:szCs w:val="22"/>
              </w:rPr>
            </w:pPr>
          </w:p>
        </w:tc>
        <w:tc>
          <w:tcPr>
            <w:tcW w:w="1134" w:type="dxa"/>
            <w:tcMar/>
          </w:tcPr>
          <w:p w:rsidRPr="00DF22B4" w:rsidR="00B15FF7" w:rsidP="00E81E79" w:rsidRDefault="00B15FF7" w14:paraId="7ADBA3F0" w14:textId="77777777">
            <w:pPr>
              <w:rPr>
                <w:rFonts w:cs="Calibri"/>
                <w:sz w:val="22"/>
                <w:szCs w:val="22"/>
              </w:rPr>
            </w:pPr>
          </w:p>
        </w:tc>
        <w:tc>
          <w:tcPr>
            <w:tcW w:w="567" w:type="dxa"/>
            <w:tcMar/>
          </w:tcPr>
          <w:p w:rsidRPr="00DF22B4" w:rsidR="00B15FF7" w:rsidP="00E81E79" w:rsidRDefault="00B15FF7" w14:paraId="572D19A2" w14:textId="77777777">
            <w:pPr>
              <w:rPr>
                <w:rFonts w:cs="Calibri"/>
                <w:sz w:val="22"/>
                <w:szCs w:val="22"/>
              </w:rPr>
            </w:pPr>
          </w:p>
        </w:tc>
        <w:tc>
          <w:tcPr>
            <w:tcW w:w="7796" w:type="dxa"/>
            <w:tcMar/>
          </w:tcPr>
          <w:p w:rsidR="00B15FF7" w:rsidP="00E81E79" w:rsidRDefault="00B15FF7" w14:paraId="783D47F8" w14:textId="77777777">
            <w:pPr>
              <w:rPr>
                <w:rFonts w:cs="Calibri"/>
                <w:sz w:val="22"/>
                <w:szCs w:val="22"/>
              </w:rPr>
            </w:pPr>
          </w:p>
        </w:tc>
      </w:tr>
      <w:tr w:rsidRPr="00DF22B4" w:rsidR="00B15FF7" w:rsidTr="2487DD70" w14:paraId="67C48AF9" w14:textId="77777777">
        <w:tc>
          <w:tcPr>
            <w:tcW w:w="4253" w:type="dxa"/>
            <w:tcMar/>
          </w:tcPr>
          <w:p w:rsidRPr="00DF22B4" w:rsidR="00B15FF7" w:rsidP="00E81E79" w:rsidRDefault="00B15FF7" w14:paraId="0DB34F52" w14:textId="77777777">
            <w:pPr>
              <w:rPr>
                <w:rFonts w:cs="Calibri"/>
                <w:sz w:val="22"/>
                <w:szCs w:val="22"/>
              </w:rPr>
            </w:pPr>
            <w:r w:rsidRPr="7D9454E8">
              <w:rPr>
                <w:rFonts w:cs="Calibri"/>
                <w:sz w:val="22"/>
                <w:szCs w:val="22"/>
              </w:rPr>
              <w:t>Establishes goals of therapy in collaboration with the patient, including SMART care plans when appropriate</w:t>
            </w:r>
          </w:p>
        </w:tc>
        <w:tc>
          <w:tcPr>
            <w:tcW w:w="709" w:type="dxa"/>
            <w:tcMar/>
          </w:tcPr>
          <w:p w:rsidRPr="00DF22B4" w:rsidR="00B15FF7" w:rsidP="00E81E79" w:rsidRDefault="00B15FF7" w14:paraId="32F6C146" w14:textId="77777777">
            <w:pPr>
              <w:rPr>
                <w:rFonts w:cs="Calibri" w:eastAsiaTheme="minorHAnsi"/>
                <w:sz w:val="22"/>
                <w:szCs w:val="22"/>
              </w:rPr>
            </w:pPr>
          </w:p>
        </w:tc>
        <w:tc>
          <w:tcPr>
            <w:tcW w:w="1134" w:type="dxa"/>
            <w:tcMar/>
          </w:tcPr>
          <w:p w:rsidRPr="00DF22B4" w:rsidR="00B15FF7" w:rsidP="00E81E79" w:rsidRDefault="00B15FF7" w14:paraId="3F617505" w14:textId="77777777">
            <w:pPr>
              <w:rPr>
                <w:rFonts w:cs="Calibri" w:eastAsiaTheme="minorHAnsi"/>
                <w:sz w:val="22"/>
                <w:szCs w:val="22"/>
              </w:rPr>
            </w:pPr>
          </w:p>
        </w:tc>
        <w:tc>
          <w:tcPr>
            <w:tcW w:w="567" w:type="dxa"/>
            <w:tcMar/>
          </w:tcPr>
          <w:p w:rsidRPr="00DF22B4" w:rsidR="00B15FF7" w:rsidP="00E81E79" w:rsidRDefault="00B15FF7" w14:paraId="18D30B73" w14:textId="77777777">
            <w:pPr>
              <w:rPr>
                <w:rFonts w:cs="Calibri" w:eastAsiaTheme="minorHAnsi"/>
                <w:sz w:val="22"/>
                <w:szCs w:val="22"/>
              </w:rPr>
            </w:pPr>
          </w:p>
        </w:tc>
        <w:tc>
          <w:tcPr>
            <w:tcW w:w="7796" w:type="dxa"/>
            <w:tcMar/>
          </w:tcPr>
          <w:p w:rsidRPr="00DF22B4" w:rsidR="00B15FF7" w:rsidP="00E81E79" w:rsidRDefault="00B15FF7" w14:paraId="736AEAF4" w14:textId="77777777">
            <w:pPr>
              <w:rPr>
                <w:rFonts w:cs="Calibri"/>
                <w:sz w:val="22"/>
                <w:szCs w:val="22"/>
              </w:rPr>
            </w:pPr>
            <w:r>
              <w:rPr>
                <w:rFonts w:cs="Calibri"/>
                <w:sz w:val="22"/>
                <w:szCs w:val="22"/>
              </w:rPr>
              <w:t xml:space="preserve"> </w:t>
            </w:r>
          </w:p>
        </w:tc>
      </w:tr>
      <w:tr w:rsidRPr="00DF22B4" w:rsidR="00B15FF7" w:rsidTr="2487DD70" w14:paraId="79B59F3A" w14:textId="77777777">
        <w:tc>
          <w:tcPr>
            <w:tcW w:w="4253" w:type="dxa"/>
            <w:tcMar/>
          </w:tcPr>
          <w:p w:rsidRPr="7D9454E8" w:rsidR="00B15FF7" w:rsidP="00E81E79" w:rsidRDefault="00B15FF7" w14:paraId="7A1467DE" w14:textId="77777777">
            <w:pPr>
              <w:rPr>
                <w:rFonts w:cs="Calibri"/>
                <w:sz w:val="22"/>
                <w:szCs w:val="22"/>
              </w:rPr>
            </w:pPr>
            <w:r>
              <w:rPr>
                <w:rFonts w:cs="Calibri"/>
                <w:sz w:val="22"/>
                <w:szCs w:val="22"/>
              </w:rPr>
              <w:t>Communicates identified DTPs/issues/concerns to the patient</w:t>
            </w:r>
          </w:p>
        </w:tc>
        <w:tc>
          <w:tcPr>
            <w:tcW w:w="709" w:type="dxa"/>
            <w:tcMar/>
          </w:tcPr>
          <w:p w:rsidRPr="00DF22B4" w:rsidR="00B15FF7" w:rsidP="00E81E79" w:rsidRDefault="00B15FF7" w14:paraId="7BE1A1B0" w14:textId="77777777">
            <w:pPr>
              <w:rPr>
                <w:rFonts w:cs="Calibri"/>
                <w:sz w:val="22"/>
                <w:szCs w:val="22"/>
              </w:rPr>
            </w:pPr>
          </w:p>
        </w:tc>
        <w:tc>
          <w:tcPr>
            <w:tcW w:w="1134" w:type="dxa"/>
            <w:tcMar/>
          </w:tcPr>
          <w:p w:rsidRPr="00DF22B4" w:rsidR="00B15FF7" w:rsidP="00E81E79" w:rsidRDefault="00B15FF7" w14:paraId="1A04C876" w14:textId="77777777">
            <w:pPr>
              <w:rPr>
                <w:rFonts w:cs="Calibri"/>
                <w:sz w:val="22"/>
                <w:szCs w:val="22"/>
              </w:rPr>
            </w:pPr>
          </w:p>
        </w:tc>
        <w:tc>
          <w:tcPr>
            <w:tcW w:w="567" w:type="dxa"/>
            <w:tcMar/>
          </w:tcPr>
          <w:p w:rsidRPr="00DF22B4" w:rsidR="00B15FF7" w:rsidP="00E81E79" w:rsidRDefault="00B15FF7" w14:paraId="448B2385" w14:textId="77777777">
            <w:pPr>
              <w:rPr>
                <w:rFonts w:cs="Calibri"/>
                <w:sz w:val="22"/>
                <w:szCs w:val="22"/>
              </w:rPr>
            </w:pPr>
          </w:p>
        </w:tc>
        <w:tc>
          <w:tcPr>
            <w:tcW w:w="7796" w:type="dxa"/>
            <w:tcMar/>
          </w:tcPr>
          <w:p w:rsidR="00B15FF7" w:rsidP="00E81E79" w:rsidRDefault="00B15FF7" w14:paraId="28DE7830" w14:textId="77777777">
            <w:pPr>
              <w:rPr>
                <w:rFonts w:cs="Calibri"/>
                <w:sz w:val="22"/>
                <w:szCs w:val="22"/>
              </w:rPr>
            </w:pPr>
          </w:p>
        </w:tc>
      </w:tr>
      <w:tr w:rsidRPr="00DF22B4" w:rsidR="00B15FF7" w:rsidTr="2487DD70" w14:paraId="7148F59E" w14:textId="77777777">
        <w:tc>
          <w:tcPr>
            <w:tcW w:w="4253" w:type="dxa"/>
            <w:tcMar/>
          </w:tcPr>
          <w:p w:rsidRPr="00DF22B4" w:rsidR="00B15FF7" w:rsidP="00E81E79" w:rsidRDefault="00B15FF7" w14:paraId="47AA7373" w14:textId="77777777">
            <w:pPr>
              <w:rPr>
                <w:rFonts w:cs="Calibri"/>
                <w:sz w:val="22"/>
                <w:szCs w:val="22"/>
              </w:rPr>
            </w:pPr>
            <w:r w:rsidRPr="000F58E5">
              <w:rPr>
                <w:rFonts w:cs="Calibri"/>
                <w:sz w:val="22"/>
                <w:szCs w:val="22"/>
              </w:rPr>
              <w:t>Prioritizes DTPs in collaboration with patient</w:t>
            </w:r>
          </w:p>
        </w:tc>
        <w:tc>
          <w:tcPr>
            <w:tcW w:w="709" w:type="dxa"/>
            <w:tcMar/>
          </w:tcPr>
          <w:p w:rsidRPr="00DF22B4" w:rsidR="00B15FF7" w:rsidP="00E81E79" w:rsidRDefault="00B15FF7" w14:paraId="711BD485" w14:textId="77777777">
            <w:pPr>
              <w:rPr>
                <w:rFonts w:cs="Calibri"/>
                <w:sz w:val="22"/>
                <w:szCs w:val="22"/>
              </w:rPr>
            </w:pPr>
          </w:p>
        </w:tc>
        <w:tc>
          <w:tcPr>
            <w:tcW w:w="1134" w:type="dxa"/>
            <w:tcMar/>
          </w:tcPr>
          <w:p w:rsidRPr="00DF22B4" w:rsidR="00B15FF7" w:rsidP="00E81E79" w:rsidRDefault="00B15FF7" w14:paraId="53B4F909" w14:textId="77777777">
            <w:pPr>
              <w:rPr>
                <w:rFonts w:cs="Calibri"/>
                <w:sz w:val="22"/>
                <w:szCs w:val="22"/>
              </w:rPr>
            </w:pPr>
          </w:p>
        </w:tc>
        <w:tc>
          <w:tcPr>
            <w:tcW w:w="567" w:type="dxa"/>
            <w:tcMar/>
          </w:tcPr>
          <w:p w:rsidRPr="00DF22B4" w:rsidR="00B15FF7" w:rsidP="00E81E79" w:rsidRDefault="00B15FF7" w14:paraId="60C2BEE3" w14:textId="77777777">
            <w:pPr>
              <w:rPr>
                <w:rFonts w:cs="Calibri"/>
                <w:sz w:val="22"/>
                <w:szCs w:val="22"/>
              </w:rPr>
            </w:pPr>
          </w:p>
        </w:tc>
        <w:tc>
          <w:tcPr>
            <w:tcW w:w="7796" w:type="dxa"/>
            <w:tcMar/>
          </w:tcPr>
          <w:p w:rsidRPr="00DF22B4" w:rsidR="00B15FF7" w:rsidP="00E81E79" w:rsidRDefault="00B15FF7" w14:paraId="2A21E488" w14:textId="77777777">
            <w:pPr>
              <w:rPr>
                <w:rFonts w:cs="Calibri"/>
                <w:sz w:val="22"/>
                <w:szCs w:val="22"/>
              </w:rPr>
            </w:pPr>
          </w:p>
        </w:tc>
      </w:tr>
      <w:tr w:rsidRPr="00DF22B4" w:rsidR="00B15FF7" w:rsidTr="2487DD70" w14:paraId="4C12CCC9" w14:textId="77777777">
        <w:tc>
          <w:tcPr>
            <w:tcW w:w="4253" w:type="dxa"/>
            <w:tcMar/>
          </w:tcPr>
          <w:p w:rsidRPr="00DF22B4" w:rsidR="00B15FF7" w:rsidP="00E81E79" w:rsidRDefault="00B15FF7" w14:paraId="1703A1CA" w14:textId="77777777">
            <w:pPr>
              <w:rPr>
                <w:rFonts w:cs="Calibri" w:eastAsiaTheme="minorHAnsi"/>
                <w:sz w:val="22"/>
                <w:szCs w:val="22"/>
              </w:rPr>
            </w:pPr>
            <w:r w:rsidRPr="00DF22B4">
              <w:rPr>
                <w:rFonts w:cs="Calibri" w:eastAsiaTheme="minorHAnsi"/>
                <w:sz w:val="22"/>
                <w:szCs w:val="22"/>
              </w:rPr>
              <w:t>Clearly articulates recommendations to patient</w:t>
            </w:r>
          </w:p>
        </w:tc>
        <w:tc>
          <w:tcPr>
            <w:tcW w:w="709" w:type="dxa"/>
            <w:tcMar/>
          </w:tcPr>
          <w:p w:rsidRPr="00DF22B4" w:rsidR="00B15FF7" w:rsidP="00E81E79" w:rsidRDefault="00B15FF7" w14:paraId="016291BC" w14:textId="77777777">
            <w:pPr>
              <w:rPr>
                <w:rFonts w:cs="Calibri" w:eastAsiaTheme="minorHAnsi"/>
                <w:sz w:val="22"/>
                <w:szCs w:val="22"/>
              </w:rPr>
            </w:pPr>
          </w:p>
        </w:tc>
        <w:tc>
          <w:tcPr>
            <w:tcW w:w="1134" w:type="dxa"/>
            <w:tcMar/>
          </w:tcPr>
          <w:p w:rsidRPr="00DF22B4" w:rsidR="00B15FF7" w:rsidP="00E81E79" w:rsidRDefault="00B15FF7" w14:paraId="3D7D9A7C" w14:textId="77777777">
            <w:pPr>
              <w:rPr>
                <w:rFonts w:cs="Calibri" w:eastAsiaTheme="minorHAnsi"/>
                <w:sz w:val="22"/>
                <w:szCs w:val="22"/>
              </w:rPr>
            </w:pPr>
          </w:p>
        </w:tc>
        <w:tc>
          <w:tcPr>
            <w:tcW w:w="567" w:type="dxa"/>
            <w:tcMar/>
          </w:tcPr>
          <w:p w:rsidRPr="00DF22B4" w:rsidR="00B15FF7" w:rsidP="00E81E79" w:rsidRDefault="00B15FF7" w14:paraId="169C61F0" w14:textId="77777777">
            <w:pPr>
              <w:rPr>
                <w:rFonts w:cs="Calibri" w:eastAsiaTheme="minorHAnsi"/>
                <w:sz w:val="22"/>
                <w:szCs w:val="22"/>
              </w:rPr>
            </w:pPr>
          </w:p>
        </w:tc>
        <w:tc>
          <w:tcPr>
            <w:tcW w:w="7796" w:type="dxa"/>
            <w:tcMar/>
          </w:tcPr>
          <w:p w:rsidRPr="00DF22B4" w:rsidR="00B15FF7" w:rsidP="00E81E79" w:rsidRDefault="00B15FF7" w14:paraId="0865FFCB" w14:textId="77777777">
            <w:pPr>
              <w:rPr>
                <w:rFonts w:cs="Calibri"/>
                <w:sz w:val="22"/>
                <w:szCs w:val="22"/>
              </w:rPr>
            </w:pPr>
          </w:p>
        </w:tc>
      </w:tr>
      <w:tr w:rsidRPr="00DF22B4" w:rsidR="00B15FF7" w:rsidTr="2487DD70" w14:paraId="75812596" w14:textId="77777777">
        <w:tc>
          <w:tcPr>
            <w:tcW w:w="4253" w:type="dxa"/>
            <w:tcMar/>
          </w:tcPr>
          <w:p w:rsidRPr="00DF22B4" w:rsidR="00B15FF7" w:rsidP="00E81E79" w:rsidRDefault="00B15FF7" w14:paraId="08472426" w14:textId="77777777">
            <w:pPr>
              <w:rPr>
                <w:rFonts w:cs="Calibri"/>
                <w:sz w:val="22"/>
                <w:szCs w:val="22"/>
              </w:rPr>
            </w:pPr>
            <w:r>
              <w:rPr>
                <w:rFonts w:cs="Calibri" w:eastAsiaTheme="minorHAnsi"/>
                <w:sz w:val="22"/>
                <w:szCs w:val="22"/>
              </w:rPr>
              <w:t>P</w:t>
            </w:r>
            <w:r w:rsidRPr="00DF22B4">
              <w:rPr>
                <w:rFonts w:cs="Calibri" w:eastAsiaTheme="minorHAnsi"/>
                <w:sz w:val="22"/>
                <w:szCs w:val="22"/>
              </w:rPr>
              <w:t xml:space="preserve">rovides education </w:t>
            </w:r>
            <w:r>
              <w:rPr>
                <w:rFonts w:cs="Calibri" w:eastAsiaTheme="minorHAnsi"/>
                <w:sz w:val="22"/>
                <w:szCs w:val="22"/>
              </w:rPr>
              <w:t xml:space="preserve">at an appropriate level for the </w:t>
            </w:r>
            <w:proofErr w:type="spellStart"/>
            <w:proofErr w:type="gramStart"/>
            <w:r>
              <w:rPr>
                <w:rFonts w:cs="Calibri" w:eastAsiaTheme="minorHAnsi"/>
                <w:sz w:val="22"/>
                <w:szCs w:val="22"/>
              </w:rPr>
              <w:t>patients</w:t>
            </w:r>
            <w:proofErr w:type="spellEnd"/>
            <w:proofErr w:type="gramEnd"/>
            <w:r>
              <w:rPr>
                <w:rFonts w:cs="Calibri" w:eastAsiaTheme="minorHAnsi"/>
                <w:sz w:val="22"/>
                <w:szCs w:val="22"/>
              </w:rPr>
              <w:t xml:space="preserve"> health literacy</w:t>
            </w:r>
          </w:p>
        </w:tc>
        <w:tc>
          <w:tcPr>
            <w:tcW w:w="709" w:type="dxa"/>
            <w:tcMar/>
          </w:tcPr>
          <w:p w:rsidRPr="00DF22B4" w:rsidR="00B15FF7" w:rsidP="00E81E79" w:rsidRDefault="00B15FF7" w14:paraId="2C427336" w14:textId="77777777">
            <w:pPr>
              <w:rPr>
                <w:rFonts w:cs="Calibri"/>
                <w:sz w:val="22"/>
                <w:szCs w:val="22"/>
              </w:rPr>
            </w:pPr>
          </w:p>
        </w:tc>
        <w:tc>
          <w:tcPr>
            <w:tcW w:w="1134" w:type="dxa"/>
            <w:tcMar/>
          </w:tcPr>
          <w:p w:rsidRPr="00DF22B4" w:rsidR="00B15FF7" w:rsidP="00E81E79" w:rsidRDefault="00B15FF7" w14:paraId="0C4ABB4F" w14:textId="77777777">
            <w:pPr>
              <w:rPr>
                <w:rFonts w:cs="Calibri"/>
                <w:sz w:val="22"/>
                <w:szCs w:val="22"/>
              </w:rPr>
            </w:pPr>
          </w:p>
        </w:tc>
        <w:tc>
          <w:tcPr>
            <w:tcW w:w="567" w:type="dxa"/>
            <w:tcMar/>
          </w:tcPr>
          <w:p w:rsidRPr="00DF22B4" w:rsidR="00B15FF7" w:rsidP="00E81E79" w:rsidRDefault="00B15FF7" w14:paraId="2A006D43" w14:textId="77777777">
            <w:pPr>
              <w:rPr>
                <w:rFonts w:cs="Calibri"/>
                <w:sz w:val="22"/>
                <w:szCs w:val="22"/>
              </w:rPr>
            </w:pPr>
          </w:p>
        </w:tc>
        <w:tc>
          <w:tcPr>
            <w:tcW w:w="7796" w:type="dxa"/>
            <w:tcMar/>
          </w:tcPr>
          <w:p w:rsidRPr="00DF22B4" w:rsidR="00B15FF7" w:rsidP="00E81E79" w:rsidRDefault="00B15FF7" w14:paraId="6D6C7994" w14:textId="77777777">
            <w:pPr>
              <w:rPr>
                <w:rFonts w:cs="Calibri"/>
                <w:sz w:val="22"/>
                <w:szCs w:val="22"/>
              </w:rPr>
            </w:pPr>
          </w:p>
        </w:tc>
      </w:tr>
      <w:tr w:rsidRPr="00DF22B4" w:rsidR="00B15FF7" w:rsidTr="2487DD70" w14:paraId="39874F4C" w14:textId="77777777">
        <w:tc>
          <w:tcPr>
            <w:tcW w:w="4253" w:type="dxa"/>
            <w:tcMar/>
          </w:tcPr>
          <w:p w:rsidRPr="00DF22B4" w:rsidR="00B15FF7" w:rsidP="00E81E79" w:rsidRDefault="00B15FF7" w14:paraId="768BF163" w14:textId="77777777">
            <w:pPr>
              <w:rPr>
                <w:rFonts w:cs="Calibri" w:eastAsiaTheme="minorHAnsi"/>
                <w:sz w:val="22"/>
                <w:szCs w:val="22"/>
              </w:rPr>
            </w:pPr>
            <w:r w:rsidRPr="00DF22B4">
              <w:rPr>
                <w:rFonts w:cs="Calibri" w:eastAsiaTheme="minorHAnsi"/>
                <w:sz w:val="22"/>
                <w:szCs w:val="22"/>
              </w:rPr>
              <w:t xml:space="preserve">Arranges appropriate follow-up </w:t>
            </w:r>
          </w:p>
        </w:tc>
        <w:tc>
          <w:tcPr>
            <w:tcW w:w="709" w:type="dxa"/>
            <w:tcMar/>
          </w:tcPr>
          <w:p w:rsidRPr="00DF22B4" w:rsidR="00B15FF7" w:rsidP="00E81E79" w:rsidRDefault="00B15FF7" w14:paraId="71B85394" w14:textId="77777777">
            <w:pPr>
              <w:rPr>
                <w:rFonts w:cs="Calibri" w:eastAsiaTheme="minorHAnsi"/>
                <w:sz w:val="22"/>
                <w:szCs w:val="22"/>
              </w:rPr>
            </w:pPr>
          </w:p>
        </w:tc>
        <w:tc>
          <w:tcPr>
            <w:tcW w:w="1134" w:type="dxa"/>
            <w:tcMar/>
          </w:tcPr>
          <w:p w:rsidRPr="00DF22B4" w:rsidR="00B15FF7" w:rsidP="00E81E79" w:rsidRDefault="00B15FF7" w14:paraId="476B5544" w14:textId="77777777">
            <w:pPr>
              <w:rPr>
                <w:rFonts w:cs="Calibri" w:eastAsiaTheme="minorHAnsi"/>
                <w:sz w:val="22"/>
                <w:szCs w:val="22"/>
              </w:rPr>
            </w:pPr>
          </w:p>
        </w:tc>
        <w:tc>
          <w:tcPr>
            <w:tcW w:w="567" w:type="dxa"/>
            <w:tcMar/>
          </w:tcPr>
          <w:p w:rsidRPr="00DF22B4" w:rsidR="00B15FF7" w:rsidP="00E81E79" w:rsidRDefault="00B15FF7" w14:paraId="7BB2FF52" w14:textId="77777777">
            <w:pPr>
              <w:rPr>
                <w:rFonts w:cs="Calibri" w:eastAsiaTheme="minorHAnsi"/>
                <w:sz w:val="22"/>
                <w:szCs w:val="22"/>
              </w:rPr>
            </w:pPr>
          </w:p>
        </w:tc>
        <w:tc>
          <w:tcPr>
            <w:tcW w:w="7796" w:type="dxa"/>
            <w:tcMar/>
          </w:tcPr>
          <w:p w:rsidRPr="00DF22B4" w:rsidR="00B15FF7" w:rsidP="00E81E79" w:rsidRDefault="00B15FF7" w14:paraId="1CF9E307" w14:textId="77777777">
            <w:pPr>
              <w:rPr>
                <w:rFonts w:cs="Calibri"/>
                <w:sz w:val="22"/>
                <w:szCs w:val="22"/>
              </w:rPr>
            </w:pPr>
          </w:p>
        </w:tc>
      </w:tr>
      <w:tr w:rsidRPr="00DF22B4" w:rsidR="00B15FF7" w:rsidTr="2487DD70" w14:paraId="7E97A9C6" w14:textId="77777777">
        <w:tc>
          <w:tcPr>
            <w:tcW w:w="4253" w:type="dxa"/>
            <w:tcMar/>
          </w:tcPr>
          <w:p w:rsidRPr="00DF22B4" w:rsidR="00B15FF7" w:rsidP="00E81E79" w:rsidRDefault="00B15FF7" w14:paraId="16F9E297" w14:textId="77777777">
            <w:pPr>
              <w:rPr>
                <w:rFonts w:cs="Calibri"/>
                <w:sz w:val="22"/>
                <w:szCs w:val="22"/>
              </w:rPr>
            </w:pPr>
            <w:r w:rsidRPr="00A721D6">
              <w:rPr>
                <w:rFonts w:cs="Calibri" w:eastAsiaTheme="minorHAnsi"/>
                <w:sz w:val="22"/>
                <w:szCs w:val="22"/>
              </w:rPr>
              <w:lastRenderedPageBreak/>
              <w:t>Demonstrates interprofessional collaboration where appropriate and necessary</w:t>
            </w:r>
          </w:p>
        </w:tc>
        <w:tc>
          <w:tcPr>
            <w:tcW w:w="709" w:type="dxa"/>
            <w:tcMar/>
          </w:tcPr>
          <w:p w:rsidRPr="00DF22B4" w:rsidR="00B15FF7" w:rsidP="00E81E79" w:rsidRDefault="00B15FF7" w14:paraId="0B767561" w14:textId="77777777">
            <w:pPr>
              <w:rPr>
                <w:rFonts w:cs="Calibri" w:eastAsiaTheme="minorHAnsi"/>
                <w:sz w:val="22"/>
                <w:szCs w:val="22"/>
              </w:rPr>
            </w:pPr>
          </w:p>
        </w:tc>
        <w:tc>
          <w:tcPr>
            <w:tcW w:w="1134" w:type="dxa"/>
            <w:tcMar/>
          </w:tcPr>
          <w:p w:rsidRPr="00DF22B4" w:rsidR="00B15FF7" w:rsidP="00E81E79" w:rsidRDefault="00B15FF7" w14:paraId="5A81B865" w14:textId="77777777">
            <w:pPr>
              <w:rPr>
                <w:rFonts w:cs="Calibri" w:eastAsiaTheme="minorHAnsi"/>
                <w:sz w:val="22"/>
                <w:szCs w:val="22"/>
              </w:rPr>
            </w:pPr>
          </w:p>
        </w:tc>
        <w:tc>
          <w:tcPr>
            <w:tcW w:w="567" w:type="dxa"/>
            <w:tcMar/>
          </w:tcPr>
          <w:p w:rsidRPr="00DF22B4" w:rsidR="00B15FF7" w:rsidP="00E81E79" w:rsidRDefault="00B15FF7" w14:paraId="3D8BD056" w14:textId="77777777">
            <w:pPr>
              <w:rPr>
                <w:rFonts w:cs="Calibri" w:eastAsiaTheme="minorHAnsi"/>
                <w:sz w:val="22"/>
                <w:szCs w:val="22"/>
              </w:rPr>
            </w:pPr>
          </w:p>
        </w:tc>
        <w:tc>
          <w:tcPr>
            <w:tcW w:w="7796" w:type="dxa"/>
            <w:tcMar/>
          </w:tcPr>
          <w:p w:rsidRPr="00DF22B4" w:rsidR="00B15FF7" w:rsidP="00E81E79" w:rsidRDefault="00B15FF7" w14:paraId="37C43E52" w14:textId="77777777">
            <w:pPr>
              <w:rPr>
                <w:rFonts w:cs="Calibri"/>
                <w:sz w:val="22"/>
                <w:szCs w:val="22"/>
              </w:rPr>
            </w:pPr>
          </w:p>
        </w:tc>
      </w:tr>
    </w:tbl>
    <w:p w:rsidRPr="00A445BF" w:rsidR="00B15FF7" w:rsidP="00B15FF7" w:rsidRDefault="00B15FF7" w14:paraId="43D06D11" w14:textId="77777777">
      <w:pPr>
        <w:rPr>
          <w:sz w:val="22"/>
          <w:szCs w:val="22"/>
        </w:rPr>
      </w:pPr>
    </w:p>
    <w:tbl>
      <w:tblPr>
        <w:tblStyle w:val="TableGrid"/>
        <w:tblW w:w="14459" w:type="dxa"/>
        <w:tblInd w:w="-572" w:type="dxa"/>
        <w:tblLayout w:type="fixed"/>
        <w:tblLook w:val="04A0" w:firstRow="1" w:lastRow="0" w:firstColumn="1" w:lastColumn="0" w:noHBand="0" w:noVBand="1"/>
      </w:tblPr>
      <w:tblGrid>
        <w:gridCol w:w="4253"/>
        <w:gridCol w:w="709"/>
        <w:gridCol w:w="1134"/>
        <w:gridCol w:w="567"/>
        <w:gridCol w:w="7796"/>
      </w:tblGrid>
      <w:tr w:rsidRPr="00A445BF" w:rsidR="00B15FF7" w:rsidTr="00E81E79" w14:paraId="2B3F1647" w14:textId="77777777">
        <w:tc>
          <w:tcPr>
            <w:tcW w:w="4253" w:type="dxa"/>
          </w:tcPr>
          <w:p w:rsidRPr="00A445BF" w:rsidR="00B15FF7" w:rsidP="00E81E79" w:rsidRDefault="00B15FF7" w14:paraId="2DF4F427" w14:textId="77777777">
            <w:pPr>
              <w:rPr>
                <w:rFonts w:cs="Calibri"/>
                <w:sz w:val="22"/>
                <w:szCs w:val="22"/>
              </w:rPr>
            </w:pPr>
            <w:r w:rsidRPr="00A445BF">
              <w:rPr>
                <w:b/>
                <w:sz w:val="22"/>
                <w:szCs w:val="22"/>
              </w:rPr>
              <w:t>Professionalism Performance</w:t>
            </w:r>
          </w:p>
        </w:tc>
        <w:tc>
          <w:tcPr>
            <w:tcW w:w="709" w:type="dxa"/>
          </w:tcPr>
          <w:p w:rsidRPr="00A445BF" w:rsidR="00B15FF7" w:rsidP="00E81E79" w:rsidRDefault="00B15FF7" w14:paraId="294740E1" w14:textId="77777777">
            <w:pPr>
              <w:rPr>
                <w:rFonts w:cs="Calibri"/>
                <w:sz w:val="20"/>
                <w:szCs w:val="20"/>
              </w:rPr>
            </w:pPr>
            <w:r w:rsidRPr="00A445BF">
              <w:rPr>
                <w:rFonts w:cs="Calibri" w:eastAsiaTheme="minorHAnsi"/>
                <w:b/>
                <w:sz w:val="20"/>
                <w:szCs w:val="20"/>
              </w:rPr>
              <w:t>Yes</w:t>
            </w:r>
          </w:p>
        </w:tc>
        <w:tc>
          <w:tcPr>
            <w:tcW w:w="1134" w:type="dxa"/>
          </w:tcPr>
          <w:p w:rsidRPr="00A445BF" w:rsidR="00B15FF7" w:rsidP="00E81E79" w:rsidRDefault="00B15FF7" w14:paraId="2D90C0DF" w14:textId="77777777">
            <w:pPr>
              <w:rPr>
                <w:rFonts w:cs="Calibri"/>
                <w:sz w:val="20"/>
                <w:szCs w:val="20"/>
              </w:rPr>
            </w:pPr>
            <w:r w:rsidRPr="00A445BF">
              <w:rPr>
                <w:rFonts w:cs="Calibri" w:eastAsiaTheme="minorHAnsi"/>
                <w:b/>
                <w:sz w:val="20"/>
                <w:szCs w:val="20"/>
              </w:rPr>
              <w:t>Can be improved</w:t>
            </w:r>
          </w:p>
        </w:tc>
        <w:tc>
          <w:tcPr>
            <w:tcW w:w="567" w:type="dxa"/>
          </w:tcPr>
          <w:p w:rsidRPr="00A445BF" w:rsidR="00B15FF7" w:rsidP="00E81E79" w:rsidRDefault="00B15FF7" w14:paraId="2543E947" w14:textId="77777777">
            <w:pPr>
              <w:rPr>
                <w:rFonts w:cs="Calibri"/>
                <w:sz w:val="20"/>
                <w:szCs w:val="20"/>
              </w:rPr>
            </w:pPr>
            <w:r w:rsidRPr="00A445BF">
              <w:rPr>
                <w:rFonts w:cs="Calibri" w:eastAsiaTheme="minorHAnsi"/>
                <w:b/>
                <w:sz w:val="20"/>
                <w:szCs w:val="20"/>
              </w:rPr>
              <w:t>N/A</w:t>
            </w:r>
          </w:p>
        </w:tc>
        <w:tc>
          <w:tcPr>
            <w:tcW w:w="7796" w:type="dxa"/>
          </w:tcPr>
          <w:p w:rsidRPr="00A445BF" w:rsidR="00B15FF7" w:rsidP="00E81E79" w:rsidRDefault="00B15FF7" w14:paraId="39592076" w14:textId="77777777">
            <w:pPr>
              <w:rPr>
                <w:rFonts w:cs="Calibri"/>
                <w:sz w:val="20"/>
                <w:szCs w:val="20"/>
              </w:rPr>
            </w:pPr>
            <w:r w:rsidRPr="00A445BF">
              <w:rPr>
                <w:rFonts w:cs="Calibri"/>
                <w:b/>
                <w:sz w:val="20"/>
                <w:szCs w:val="20"/>
              </w:rPr>
              <w:t>Notes</w:t>
            </w:r>
          </w:p>
        </w:tc>
      </w:tr>
      <w:tr w:rsidRPr="00A445BF" w:rsidR="00B15FF7" w:rsidTr="00E81E79" w14:paraId="52296BED" w14:textId="77777777">
        <w:tc>
          <w:tcPr>
            <w:tcW w:w="4253" w:type="dxa"/>
          </w:tcPr>
          <w:p w:rsidRPr="00A445BF" w:rsidR="00B15FF7" w:rsidP="00E81E79" w:rsidRDefault="00B15FF7" w14:paraId="2E46593E" w14:textId="77777777">
            <w:pPr>
              <w:rPr>
                <w:rFonts w:cs="Calibri"/>
                <w:sz w:val="22"/>
                <w:szCs w:val="22"/>
              </w:rPr>
            </w:pPr>
            <w:r w:rsidRPr="00A445BF">
              <w:rPr>
                <w:rFonts w:cs="Calibri"/>
                <w:sz w:val="22"/>
                <w:szCs w:val="22"/>
              </w:rPr>
              <w:t>Is on time for the scheduled consult</w:t>
            </w:r>
          </w:p>
        </w:tc>
        <w:tc>
          <w:tcPr>
            <w:tcW w:w="709" w:type="dxa"/>
          </w:tcPr>
          <w:p w:rsidRPr="00A445BF" w:rsidR="00B15FF7" w:rsidP="00E81E79" w:rsidRDefault="00B15FF7" w14:paraId="5BDA62E2" w14:textId="77777777">
            <w:pPr>
              <w:rPr>
                <w:rFonts w:cs="Calibri"/>
                <w:sz w:val="22"/>
                <w:szCs w:val="22"/>
              </w:rPr>
            </w:pPr>
          </w:p>
        </w:tc>
        <w:tc>
          <w:tcPr>
            <w:tcW w:w="1134" w:type="dxa"/>
          </w:tcPr>
          <w:p w:rsidRPr="00A445BF" w:rsidR="00B15FF7" w:rsidP="00E81E79" w:rsidRDefault="00B15FF7" w14:paraId="64105D41" w14:textId="77777777">
            <w:pPr>
              <w:rPr>
                <w:rFonts w:cs="Calibri"/>
                <w:sz w:val="22"/>
                <w:szCs w:val="22"/>
              </w:rPr>
            </w:pPr>
          </w:p>
        </w:tc>
        <w:tc>
          <w:tcPr>
            <w:tcW w:w="567" w:type="dxa"/>
          </w:tcPr>
          <w:p w:rsidRPr="00A445BF" w:rsidR="00B15FF7" w:rsidP="00E81E79" w:rsidRDefault="00B15FF7" w14:paraId="62D668B1" w14:textId="77777777">
            <w:pPr>
              <w:rPr>
                <w:rFonts w:cs="Calibri"/>
                <w:sz w:val="22"/>
                <w:szCs w:val="22"/>
              </w:rPr>
            </w:pPr>
          </w:p>
        </w:tc>
        <w:tc>
          <w:tcPr>
            <w:tcW w:w="7796" w:type="dxa"/>
          </w:tcPr>
          <w:p w:rsidRPr="00A445BF" w:rsidR="00B15FF7" w:rsidP="00E81E79" w:rsidRDefault="00B15FF7" w14:paraId="567B4596" w14:textId="77777777">
            <w:pPr>
              <w:rPr>
                <w:rFonts w:cs="Calibri"/>
                <w:sz w:val="22"/>
                <w:szCs w:val="22"/>
              </w:rPr>
            </w:pPr>
          </w:p>
        </w:tc>
      </w:tr>
      <w:tr w:rsidRPr="00A445BF" w:rsidR="00B15FF7" w:rsidTr="00E81E79" w14:paraId="0480EB17" w14:textId="77777777">
        <w:tc>
          <w:tcPr>
            <w:tcW w:w="4253" w:type="dxa"/>
          </w:tcPr>
          <w:p w:rsidRPr="00A445BF" w:rsidR="00B15FF7" w:rsidP="00E81E79" w:rsidRDefault="00B15FF7" w14:paraId="1A1E342C" w14:textId="77777777">
            <w:pPr>
              <w:rPr>
                <w:rFonts w:cs="Calibri"/>
                <w:sz w:val="22"/>
                <w:szCs w:val="22"/>
              </w:rPr>
            </w:pPr>
            <w:r w:rsidRPr="00A445BF">
              <w:rPr>
                <w:rFonts w:cs="Calibri"/>
                <w:sz w:val="22"/>
                <w:szCs w:val="22"/>
              </w:rPr>
              <w:t>Establishes rapport with the patient (and caregivers if relevant)</w:t>
            </w:r>
          </w:p>
        </w:tc>
        <w:tc>
          <w:tcPr>
            <w:tcW w:w="709" w:type="dxa"/>
          </w:tcPr>
          <w:p w:rsidRPr="00A445BF" w:rsidR="00B15FF7" w:rsidP="00E81E79" w:rsidRDefault="00B15FF7" w14:paraId="13C443FE" w14:textId="77777777">
            <w:pPr>
              <w:rPr>
                <w:rFonts w:cs="Calibri"/>
                <w:sz w:val="22"/>
                <w:szCs w:val="22"/>
              </w:rPr>
            </w:pPr>
          </w:p>
        </w:tc>
        <w:tc>
          <w:tcPr>
            <w:tcW w:w="1134" w:type="dxa"/>
          </w:tcPr>
          <w:p w:rsidRPr="00A445BF" w:rsidR="00B15FF7" w:rsidP="00E81E79" w:rsidRDefault="00B15FF7" w14:paraId="6B71301A" w14:textId="77777777">
            <w:pPr>
              <w:rPr>
                <w:rFonts w:cs="Calibri"/>
                <w:sz w:val="22"/>
                <w:szCs w:val="22"/>
              </w:rPr>
            </w:pPr>
          </w:p>
        </w:tc>
        <w:tc>
          <w:tcPr>
            <w:tcW w:w="567" w:type="dxa"/>
          </w:tcPr>
          <w:p w:rsidRPr="00A445BF" w:rsidR="00B15FF7" w:rsidP="00E81E79" w:rsidRDefault="00B15FF7" w14:paraId="704F4490" w14:textId="77777777">
            <w:pPr>
              <w:rPr>
                <w:rFonts w:cs="Calibri"/>
                <w:sz w:val="22"/>
                <w:szCs w:val="22"/>
              </w:rPr>
            </w:pPr>
          </w:p>
        </w:tc>
        <w:tc>
          <w:tcPr>
            <w:tcW w:w="7796" w:type="dxa"/>
          </w:tcPr>
          <w:p w:rsidRPr="00A445BF" w:rsidR="00B15FF7" w:rsidP="00E81E79" w:rsidRDefault="00B15FF7" w14:paraId="2C06308A" w14:textId="77777777">
            <w:pPr>
              <w:rPr>
                <w:rFonts w:cs="Calibri"/>
                <w:sz w:val="22"/>
                <w:szCs w:val="22"/>
              </w:rPr>
            </w:pPr>
          </w:p>
        </w:tc>
      </w:tr>
      <w:tr w:rsidRPr="00A445BF" w:rsidR="00B15FF7" w:rsidTr="00E81E79" w14:paraId="745174FE" w14:textId="77777777">
        <w:tc>
          <w:tcPr>
            <w:tcW w:w="4253" w:type="dxa"/>
          </w:tcPr>
          <w:p w:rsidRPr="00A445BF" w:rsidR="00B15FF7" w:rsidP="00E81E79" w:rsidRDefault="00B15FF7" w14:paraId="60C7735F" w14:textId="77777777">
            <w:pPr>
              <w:rPr>
                <w:rFonts w:cs="Calibri"/>
                <w:sz w:val="22"/>
                <w:szCs w:val="22"/>
              </w:rPr>
            </w:pPr>
            <w:r w:rsidRPr="00A445BF">
              <w:rPr>
                <w:rFonts w:cs="Calibri" w:eastAsiaTheme="minorHAnsi"/>
                <w:sz w:val="22"/>
                <w:szCs w:val="22"/>
              </w:rPr>
              <w:t>Uses appropriate verbal and non-verbal communication using patient-friendly language</w:t>
            </w:r>
          </w:p>
        </w:tc>
        <w:tc>
          <w:tcPr>
            <w:tcW w:w="709" w:type="dxa"/>
          </w:tcPr>
          <w:p w:rsidRPr="00A445BF" w:rsidR="00B15FF7" w:rsidP="00E81E79" w:rsidRDefault="00B15FF7" w14:paraId="5EA1EF2F" w14:textId="77777777">
            <w:pPr>
              <w:rPr>
                <w:rFonts w:cs="Calibri"/>
                <w:sz w:val="22"/>
                <w:szCs w:val="22"/>
              </w:rPr>
            </w:pPr>
          </w:p>
        </w:tc>
        <w:tc>
          <w:tcPr>
            <w:tcW w:w="1134" w:type="dxa"/>
          </w:tcPr>
          <w:p w:rsidRPr="00A445BF" w:rsidR="00B15FF7" w:rsidP="00E81E79" w:rsidRDefault="00B15FF7" w14:paraId="0561B897" w14:textId="77777777">
            <w:pPr>
              <w:rPr>
                <w:rFonts w:cs="Calibri"/>
                <w:sz w:val="22"/>
                <w:szCs w:val="22"/>
              </w:rPr>
            </w:pPr>
          </w:p>
        </w:tc>
        <w:tc>
          <w:tcPr>
            <w:tcW w:w="567" w:type="dxa"/>
          </w:tcPr>
          <w:p w:rsidRPr="00A445BF" w:rsidR="00B15FF7" w:rsidP="00E81E79" w:rsidRDefault="00B15FF7" w14:paraId="10F33C85" w14:textId="77777777">
            <w:pPr>
              <w:rPr>
                <w:rFonts w:cs="Calibri"/>
                <w:sz w:val="22"/>
                <w:szCs w:val="22"/>
              </w:rPr>
            </w:pPr>
          </w:p>
        </w:tc>
        <w:tc>
          <w:tcPr>
            <w:tcW w:w="7796" w:type="dxa"/>
          </w:tcPr>
          <w:p w:rsidRPr="00A445BF" w:rsidR="00B15FF7" w:rsidP="00E81E79" w:rsidRDefault="00B15FF7" w14:paraId="5E656E9D" w14:textId="77777777">
            <w:pPr>
              <w:rPr>
                <w:rFonts w:cs="Calibri"/>
                <w:sz w:val="22"/>
                <w:szCs w:val="22"/>
              </w:rPr>
            </w:pPr>
          </w:p>
        </w:tc>
      </w:tr>
      <w:tr w:rsidRPr="00DF22B4" w:rsidR="00B15FF7" w:rsidTr="00E81E79" w14:paraId="0AA25229" w14:textId="77777777">
        <w:tc>
          <w:tcPr>
            <w:tcW w:w="4253" w:type="dxa"/>
          </w:tcPr>
          <w:p w:rsidRPr="00DF22B4" w:rsidR="00B15FF7" w:rsidP="00E81E79" w:rsidRDefault="00B15FF7" w14:paraId="74022D0E" w14:textId="77777777">
            <w:pPr>
              <w:rPr>
                <w:rFonts w:cs="Calibri"/>
                <w:sz w:val="22"/>
                <w:szCs w:val="22"/>
              </w:rPr>
            </w:pPr>
            <w:r>
              <w:rPr>
                <w:rFonts w:cs="Calibri"/>
                <w:sz w:val="22"/>
                <w:szCs w:val="22"/>
              </w:rPr>
              <w:t>Encourages patient to ask questions (e.g. pauses and asks)</w:t>
            </w:r>
          </w:p>
        </w:tc>
        <w:tc>
          <w:tcPr>
            <w:tcW w:w="709" w:type="dxa"/>
          </w:tcPr>
          <w:p w:rsidRPr="00DF22B4" w:rsidR="00B15FF7" w:rsidP="00E81E79" w:rsidRDefault="00B15FF7" w14:paraId="12876ACC" w14:textId="77777777">
            <w:pPr>
              <w:rPr>
                <w:rFonts w:cs="Calibri"/>
                <w:sz w:val="22"/>
                <w:szCs w:val="22"/>
              </w:rPr>
            </w:pPr>
          </w:p>
        </w:tc>
        <w:tc>
          <w:tcPr>
            <w:tcW w:w="1134" w:type="dxa"/>
          </w:tcPr>
          <w:p w:rsidRPr="00DF22B4" w:rsidR="00B15FF7" w:rsidP="00E81E79" w:rsidRDefault="00B15FF7" w14:paraId="7018DF8F" w14:textId="77777777">
            <w:pPr>
              <w:rPr>
                <w:rFonts w:cs="Calibri"/>
                <w:sz w:val="22"/>
                <w:szCs w:val="22"/>
              </w:rPr>
            </w:pPr>
          </w:p>
        </w:tc>
        <w:tc>
          <w:tcPr>
            <w:tcW w:w="567" w:type="dxa"/>
          </w:tcPr>
          <w:p w:rsidRPr="00DF22B4" w:rsidR="00B15FF7" w:rsidP="00E81E79" w:rsidRDefault="00B15FF7" w14:paraId="05456DC9" w14:textId="77777777">
            <w:pPr>
              <w:rPr>
                <w:rFonts w:cs="Calibri"/>
                <w:sz w:val="22"/>
                <w:szCs w:val="22"/>
              </w:rPr>
            </w:pPr>
          </w:p>
        </w:tc>
        <w:tc>
          <w:tcPr>
            <w:tcW w:w="7796" w:type="dxa"/>
          </w:tcPr>
          <w:p w:rsidRPr="00DF22B4" w:rsidR="00B15FF7" w:rsidP="00E81E79" w:rsidRDefault="00B15FF7" w14:paraId="53915CCF" w14:textId="77777777">
            <w:pPr>
              <w:rPr>
                <w:rFonts w:cs="Calibri"/>
                <w:sz w:val="22"/>
                <w:szCs w:val="22"/>
              </w:rPr>
            </w:pPr>
          </w:p>
        </w:tc>
      </w:tr>
      <w:tr w:rsidRPr="00DF22B4" w:rsidR="00B15FF7" w:rsidTr="00E81E79" w14:paraId="3389CAE6" w14:textId="77777777">
        <w:tc>
          <w:tcPr>
            <w:tcW w:w="4253" w:type="dxa"/>
          </w:tcPr>
          <w:p w:rsidR="00B15FF7" w:rsidP="00E81E79" w:rsidRDefault="00B15FF7" w14:paraId="1036A406" w14:textId="77777777">
            <w:pPr>
              <w:rPr>
                <w:rFonts w:cs="Calibri"/>
                <w:sz w:val="22"/>
                <w:szCs w:val="22"/>
              </w:rPr>
            </w:pPr>
            <w:r>
              <w:rPr>
                <w:rFonts w:cs="Calibri"/>
                <w:sz w:val="22"/>
                <w:szCs w:val="22"/>
              </w:rPr>
              <w:t>Demonstrates empathy when appropriate</w:t>
            </w:r>
          </w:p>
        </w:tc>
        <w:tc>
          <w:tcPr>
            <w:tcW w:w="709" w:type="dxa"/>
          </w:tcPr>
          <w:p w:rsidRPr="00DF22B4" w:rsidR="00B15FF7" w:rsidP="00E81E79" w:rsidRDefault="00B15FF7" w14:paraId="1B3F2557" w14:textId="77777777">
            <w:pPr>
              <w:rPr>
                <w:rFonts w:cs="Calibri"/>
                <w:sz w:val="22"/>
                <w:szCs w:val="22"/>
              </w:rPr>
            </w:pPr>
          </w:p>
        </w:tc>
        <w:tc>
          <w:tcPr>
            <w:tcW w:w="1134" w:type="dxa"/>
          </w:tcPr>
          <w:p w:rsidRPr="00DF22B4" w:rsidR="00B15FF7" w:rsidP="00E81E79" w:rsidRDefault="00B15FF7" w14:paraId="6088460E" w14:textId="77777777">
            <w:pPr>
              <w:rPr>
                <w:rFonts w:cs="Calibri"/>
                <w:sz w:val="22"/>
                <w:szCs w:val="22"/>
              </w:rPr>
            </w:pPr>
          </w:p>
        </w:tc>
        <w:tc>
          <w:tcPr>
            <w:tcW w:w="567" w:type="dxa"/>
          </w:tcPr>
          <w:p w:rsidRPr="00DF22B4" w:rsidR="00B15FF7" w:rsidP="00E81E79" w:rsidRDefault="00B15FF7" w14:paraId="66F483EA" w14:textId="77777777">
            <w:pPr>
              <w:rPr>
                <w:rFonts w:cs="Calibri"/>
                <w:sz w:val="22"/>
                <w:szCs w:val="22"/>
              </w:rPr>
            </w:pPr>
          </w:p>
        </w:tc>
        <w:tc>
          <w:tcPr>
            <w:tcW w:w="7796" w:type="dxa"/>
          </w:tcPr>
          <w:p w:rsidRPr="00DF22B4" w:rsidR="00B15FF7" w:rsidP="00E81E79" w:rsidRDefault="00B15FF7" w14:paraId="4D759960" w14:textId="77777777">
            <w:pPr>
              <w:rPr>
                <w:rFonts w:cs="Calibri"/>
                <w:sz w:val="22"/>
                <w:szCs w:val="22"/>
              </w:rPr>
            </w:pPr>
          </w:p>
        </w:tc>
      </w:tr>
      <w:tr w:rsidRPr="00DF22B4" w:rsidR="00B15FF7" w:rsidTr="00E81E79" w14:paraId="365FE510" w14:textId="77777777">
        <w:tc>
          <w:tcPr>
            <w:tcW w:w="4253" w:type="dxa"/>
          </w:tcPr>
          <w:p w:rsidRPr="00DF22B4" w:rsidR="00B15FF7" w:rsidP="00E81E79" w:rsidRDefault="00B15FF7" w14:paraId="483996EC" w14:textId="77777777">
            <w:pPr>
              <w:rPr>
                <w:rFonts w:cs="Calibri"/>
                <w:sz w:val="22"/>
                <w:szCs w:val="22"/>
              </w:rPr>
            </w:pPr>
            <w:r>
              <w:rPr>
                <w:rFonts w:cs="Calibri"/>
                <w:sz w:val="22"/>
                <w:szCs w:val="22"/>
              </w:rPr>
              <w:t>Appropriately uses scheduled consult time</w:t>
            </w:r>
          </w:p>
        </w:tc>
        <w:tc>
          <w:tcPr>
            <w:tcW w:w="709" w:type="dxa"/>
          </w:tcPr>
          <w:p w:rsidRPr="00DF22B4" w:rsidR="00B15FF7" w:rsidP="00E81E79" w:rsidRDefault="00B15FF7" w14:paraId="645FAC81" w14:textId="77777777">
            <w:pPr>
              <w:rPr>
                <w:rFonts w:cs="Calibri"/>
                <w:sz w:val="22"/>
                <w:szCs w:val="22"/>
              </w:rPr>
            </w:pPr>
          </w:p>
        </w:tc>
        <w:tc>
          <w:tcPr>
            <w:tcW w:w="1134" w:type="dxa"/>
          </w:tcPr>
          <w:p w:rsidRPr="00DF22B4" w:rsidR="00B15FF7" w:rsidP="00E81E79" w:rsidRDefault="00B15FF7" w14:paraId="4569C9B9" w14:textId="77777777">
            <w:pPr>
              <w:rPr>
                <w:rFonts w:cs="Calibri"/>
                <w:sz w:val="22"/>
                <w:szCs w:val="22"/>
              </w:rPr>
            </w:pPr>
          </w:p>
        </w:tc>
        <w:tc>
          <w:tcPr>
            <w:tcW w:w="567" w:type="dxa"/>
          </w:tcPr>
          <w:p w:rsidRPr="00DF22B4" w:rsidR="00B15FF7" w:rsidP="00E81E79" w:rsidRDefault="00B15FF7" w14:paraId="066C9787" w14:textId="77777777">
            <w:pPr>
              <w:rPr>
                <w:rFonts w:cs="Calibri"/>
                <w:sz w:val="22"/>
                <w:szCs w:val="22"/>
              </w:rPr>
            </w:pPr>
          </w:p>
        </w:tc>
        <w:tc>
          <w:tcPr>
            <w:tcW w:w="7796" w:type="dxa"/>
          </w:tcPr>
          <w:p w:rsidRPr="00DF22B4" w:rsidR="00B15FF7" w:rsidP="00E81E79" w:rsidRDefault="00B15FF7" w14:paraId="0EFDB6F1" w14:textId="77777777">
            <w:pPr>
              <w:rPr>
                <w:rFonts w:cs="Calibri"/>
                <w:sz w:val="22"/>
                <w:szCs w:val="22"/>
              </w:rPr>
            </w:pPr>
          </w:p>
        </w:tc>
      </w:tr>
      <w:tr w:rsidRPr="00DF22B4" w:rsidR="00B15FF7" w:rsidTr="00E81E79" w14:paraId="3E47FB21" w14:textId="77777777">
        <w:tc>
          <w:tcPr>
            <w:tcW w:w="4253" w:type="dxa"/>
          </w:tcPr>
          <w:p w:rsidRPr="00DF22B4" w:rsidR="00B15FF7" w:rsidP="00E81E79" w:rsidRDefault="00B15FF7" w14:paraId="17E3626B" w14:textId="77777777">
            <w:pPr>
              <w:rPr>
                <w:rFonts w:cs="Calibri" w:eastAsiaTheme="minorHAnsi"/>
                <w:sz w:val="22"/>
                <w:szCs w:val="22"/>
              </w:rPr>
            </w:pPr>
            <w:r>
              <w:rPr>
                <w:rFonts w:cs="Calibri" w:eastAsiaTheme="minorHAnsi"/>
                <w:sz w:val="22"/>
                <w:szCs w:val="22"/>
              </w:rPr>
              <w:t>Takes responsibility (for actions, decisions, errors)</w:t>
            </w:r>
          </w:p>
        </w:tc>
        <w:tc>
          <w:tcPr>
            <w:tcW w:w="709" w:type="dxa"/>
          </w:tcPr>
          <w:p w:rsidRPr="00DF22B4" w:rsidR="00B15FF7" w:rsidP="00E81E79" w:rsidRDefault="00B15FF7" w14:paraId="094360EA" w14:textId="77777777">
            <w:pPr>
              <w:rPr>
                <w:rFonts w:cs="Calibri" w:eastAsiaTheme="minorHAnsi"/>
                <w:sz w:val="22"/>
                <w:szCs w:val="22"/>
              </w:rPr>
            </w:pPr>
          </w:p>
        </w:tc>
        <w:tc>
          <w:tcPr>
            <w:tcW w:w="1134" w:type="dxa"/>
          </w:tcPr>
          <w:p w:rsidRPr="00DF22B4" w:rsidR="00B15FF7" w:rsidP="00E81E79" w:rsidRDefault="00B15FF7" w14:paraId="78E9B3C4" w14:textId="77777777">
            <w:pPr>
              <w:rPr>
                <w:rFonts w:cs="Calibri" w:eastAsiaTheme="minorHAnsi"/>
                <w:sz w:val="22"/>
                <w:szCs w:val="22"/>
              </w:rPr>
            </w:pPr>
          </w:p>
        </w:tc>
        <w:tc>
          <w:tcPr>
            <w:tcW w:w="567" w:type="dxa"/>
          </w:tcPr>
          <w:p w:rsidRPr="00DF22B4" w:rsidR="00B15FF7" w:rsidP="00E81E79" w:rsidRDefault="00B15FF7" w14:paraId="38A26056" w14:textId="77777777">
            <w:pPr>
              <w:rPr>
                <w:rFonts w:cs="Calibri" w:eastAsiaTheme="minorHAnsi"/>
                <w:sz w:val="22"/>
                <w:szCs w:val="22"/>
              </w:rPr>
            </w:pPr>
          </w:p>
        </w:tc>
        <w:tc>
          <w:tcPr>
            <w:tcW w:w="7796" w:type="dxa"/>
          </w:tcPr>
          <w:p w:rsidRPr="00DF22B4" w:rsidR="00B15FF7" w:rsidP="00E81E79" w:rsidRDefault="00B15FF7" w14:paraId="4856A014" w14:textId="77777777">
            <w:pPr>
              <w:rPr>
                <w:rFonts w:cs="Calibri"/>
                <w:sz w:val="22"/>
                <w:szCs w:val="22"/>
              </w:rPr>
            </w:pPr>
          </w:p>
        </w:tc>
      </w:tr>
    </w:tbl>
    <w:p w:rsidRPr="00017C19" w:rsidR="00B15FF7" w:rsidP="00B15FF7" w:rsidRDefault="00B15FF7" w14:paraId="367FA69A" w14:textId="77777777">
      <w:pPr>
        <w:rPr>
          <w:bCs/>
        </w:rPr>
      </w:pPr>
    </w:p>
    <w:tbl>
      <w:tblPr>
        <w:tblStyle w:val="TableGrid"/>
        <w:tblW w:w="14459" w:type="dxa"/>
        <w:tblInd w:w="-572" w:type="dxa"/>
        <w:tblLayout w:type="fixed"/>
        <w:tblLook w:val="04A0" w:firstRow="1" w:lastRow="0" w:firstColumn="1" w:lastColumn="0" w:noHBand="0" w:noVBand="1"/>
      </w:tblPr>
      <w:tblGrid>
        <w:gridCol w:w="4253"/>
        <w:gridCol w:w="709"/>
        <w:gridCol w:w="1134"/>
        <w:gridCol w:w="567"/>
        <w:gridCol w:w="7796"/>
      </w:tblGrid>
      <w:tr w:rsidRPr="00DF22B4" w:rsidR="00B15FF7" w:rsidTr="2487DD70" w14:paraId="26C28FD9" w14:textId="77777777">
        <w:tc>
          <w:tcPr>
            <w:tcW w:w="4253" w:type="dxa"/>
            <w:tcMar/>
          </w:tcPr>
          <w:p w:rsidRPr="00A721D6" w:rsidR="00B15FF7" w:rsidP="00E81E79" w:rsidRDefault="00B15FF7" w14:paraId="5A2741B4" w14:textId="77777777">
            <w:pPr>
              <w:rPr>
                <w:rFonts w:cs="Calibri"/>
                <w:b/>
                <w:sz w:val="22"/>
                <w:szCs w:val="22"/>
              </w:rPr>
            </w:pPr>
            <w:r w:rsidRPr="00A721D6">
              <w:rPr>
                <w:rFonts w:cs="Calibri"/>
                <w:b/>
                <w:sz w:val="22"/>
                <w:szCs w:val="22"/>
              </w:rPr>
              <w:t>Documentation</w:t>
            </w:r>
          </w:p>
        </w:tc>
        <w:tc>
          <w:tcPr>
            <w:tcW w:w="709" w:type="dxa"/>
            <w:tcMar/>
          </w:tcPr>
          <w:p w:rsidRPr="00DF22B4" w:rsidR="00B15FF7" w:rsidP="00E81E79" w:rsidRDefault="00B15FF7" w14:paraId="2F10757A" w14:textId="77777777">
            <w:pPr>
              <w:rPr>
                <w:rFonts w:cs="Calibri"/>
                <w:sz w:val="22"/>
                <w:szCs w:val="22"/>
              </w:rPr>
            </w:pPr>
            <w:r w:rsidRPr="00DF22B4">
              <w:rPr>
                <w:rFonts w:cs="Calibri" w:eastAsiaTheme="minorHAnsi"/>
                <w:b/>
                <w:sz w:val="20"/>
                <w:szCs w:val="20"/>
              </w:rPr>
              <w:t>Yes</w:t>
            </w:r>
          </w:p>
        </w:tc>
        <w:tc>
          <w:tcPr>
            <w:tcW w:w="1134" w:type="dxa"/>
            <w:tcMar/>
          </w:tcPr>
          <w:p w:rsidRPr="00DF22B4" w:rsidR="00B15FF7" w:rsidP="00E81E79" w:rsidRDefault="00B15FF7" w14:paraId="2577900E" w14:textId="77777777">
            <w:pPr>
              <w:rPr>
                <w:rFonts w:cs="Calibri"/>
                <w:sz w:val="22"/>
                <w:szCs w:val="22"/>
              </w:rPr>
            </w:pPr>
            <w:r w:rsidRPr="00DF22B4">
              <w:rPr>
                <w:rFonts w:cs="Calibri" w:eastAsiaTheme="minorHAnsi"/>
                <w:b/>
                <w:sz w:val="20"/>
                <w:szCs w:val="20"/>
              </w:rPr>
              <w:t>Can be improved</w:t>
            </w:r>
          </w:p>
        </w:tc>
        <w:tc>
          <w:tcPr>
            <w:tcW w:w="567" w:type="dxa"/>
            <w:tcMar/>
          </w:tcPr>
          <w:p w:rsidRPr="00DF22B4" w:rsidR="00B15FF7" w:rsidP="00E81E79" w:rsidRDefault="00B15FF7" w14:paraId="76DE2E8B" w14:textId="77777777">
            <w:pPr>
              <w:rPr>
                <w:rFonts w:cs="Calibri"/>
                <w:sz w:val="22"/>
                <w:szCs w:val="22"/>
              </w:rPr>
            </w:pPr>
            <w:r>
              <w:rPr>
                <w:rFonts w:cs="Calibri" w:eastAsiaTheme="minorHAnsi"/>
                <w:b/>
                <w:sz w:val="20"/>
                <w:szCs w:val="20"/>
              </w:rPr>
              <w:t>N/A</w:t>
            </w:r>
          </w:p>
        </w:tc>
        <w:tc>
          <w:tcPr>
            <w:tcW w:w="7796" w:type="dxa"/>
            <w:tcMar/>
          </w:tcPr>
          <w:p w:rsidRPr="00DF22B4" w:rsidR="00B15FF7" w:rsidP="00E81E79" w:rsidRDefault="00B15FF7" w14:paraId="44AC72F2" w14:textId="77777777">
            <w:pPr>
              <w:rPr>
                <w:rFonts w:cs="Calibri"/>
                <w:sz w:val="22"/>
                <w:szCs w:val="22"/>
              </w:rPr>
            </w:pPr>
            <w:r w:rsidRPr="00DF22B4">
              <w:rPr>
                <w:rFonts w:cs="Calibri"/>
                <w:b/>
                <w:sz w:val="22"/>
                <w:szCs w:val="22"/>
              </w:rPr>
              <w:t>Notes</w:t>
            </w:r>
          </w:p>
        </w:tc>
      </w:tr>
      <w:tr w:rsidRPr="00DF22B4" w:rsidR="00B15FF7" w:rsidTr="2487DD70" w14:paraId="43252AC6" w14:textId="77777777">
        <w:tc>
          <w:tcPr>
            <w:tcW w:w="4253" w:type="dxa"/>
            <w:tcMar/>
          </w:tcPr>
          <w:p w:rsidR="00B15FF7" w:rsidP="00E81E79" w:rsidRDefault="00B15FF7" w14:paraId="11153AD2" w14:textId="77777777">
            <w:pPr>
              <w:rPr>
                <w:rFonts w:cs="Calibri"/>
                <w:sz w:val="22"/>
                <w:szCs w:val="22"/>
              </w:rPr>
            </w:pPr>
            <w:r>
              <w:rPr>
                <w:rFonts w:cs="Calibri"/>
                <w:sz w:val="22"/>
                <w:szCs w:val="22"/>
              </w:rPr>
              <w:t>Structure of note is logical</w:t>
            </w:r>
          </w:p>
        </w:tc>
        <w:tc>
          <w:tcPr>
            <w:tcW w:w="709" w:type="dxa"/>
            <w:tcMar/>
          </w:tcPr>
          <w:p w:rsidRPr="00DF22B4" w:rsidR="00B15FF7" w:rsidP="00E81E79" w:rsidRDefault="00B15FF7" w14:paraId="767E4C99" w14:textId="77777777">
            <w:pPr>
              <w:rPr>
                <w:rFonts w:cs="Calibri"/>
                <w:sz w:val="22"/>
                <w:szCs w:val="22"/>
              </w:rPr>
            </w:pPr>
          </w:p>
        </w:tc>
        <w:tc>
          <w:tcPr>
            <w:tcW w:w="1134" w:type="dxa"/>
            <w:tcMar/>
          </w:tcPr>
          <w:p w:rsidRPr="00DF22B4" w:rsidR="00B15FF7" w:rsidP="00E81E79" w:rsidRDefault="00B15FF7" w14:paraId="664D8044" w14:textId="77777777">
            <w:pPr>
              <w:rPr>
                <w:rFonts w:cs="Calibri"/>
                <w:sz w:val="22"/>
                <w:szCs w:val="22"/>
              </w:rPr>
            </w:pPr>
          </w:p>
        </w:tc>
        <w:tc>
          <w:tcPr>
            <w:tcW w:w="567" w:type="dxa"/>
            <w:tcMar/>
          </w:tcPr>
          <w:p w:rsidRPr="00DF22B4" w:rsidR="00B15FF7" w:rsidP="00E81E79" w:rsidRDefault="00B15FF7" w14:paraId="463EA61E" w14:textId="77777777">
            <w:pPr>
              <w:rPr>
                <w:rFonts w:cs="Calibri"/>
                <w:sz w:val="22"/>
                <w:szCs w:val="22"/>
              </w:rPr>
            </w:pPr>
          </w:p>
        </w:tc>
        <w:tc>
          <w:tcPr>
            <w:tcW w:w="7796" w:type="dxa"/>
            <w:tcMar/>
          </w:tcPr>
          <w:p w:rsidRPr="00DF22B4" w:rsidR="00B15FF7" w:rsidP="00E81E79" w:rsidRDefault="00B15FF7" w14:paraId="6C779893" w14:textId="77777777">
            <w:pPr>
              <w:rPr>
                <w:rFonts w:cs="Calibri"/>
                <w:sz w:val="22"/>
                <w:szCs w:val="22"/>
              </w:rPr>
            </w:pPr>
          </w:p>
        </w:tc>
      </w:tr>
      <w:tr w:rsidRPr="00DF22B4" w:rsidR="00B15FF7" w:rsidTr="2487DD70" w14:paraId="2D88C65A" w14:textId="77777777">
        <w:tc>
          <w:tcPr>
            <w:tcW w:w="4253" w:type="dxa"/>
            <w:tcMar/>
          </w:tcPr>
          <w:p w:rsidRPr="00DF22B4" w:rsidR="00B15FF7" w:rsidP="00E81E79" w:rsidRDefault="00B15FF7" w14:paraId="03E6D303" w14:textId="77777777">
            <w:pPr>
              <w:rPr>
                <w:rFonts w:cs="Calibri"/>
                <w:sz w:val="22"/>
                <w:szCs w:val="22"/>
              </w:rPr>
            </w:pPr>
            <w:r>
              <w:rPr>
                <w:rFonts w:cs="Calibri"/>
                <w:sz w:val="22"/>
                <w:szCs w:val="22"/>
              </w:rPr>
              <w:t>Content is clear, concise, accurate, and collegial</w:t>
            </w:r>
          </w:p>
        </w:tc>
        <w:tc>
          <w:tcPr>
            <w:tcW w:w="709" w:type="dxa"/>
            <w:tcMar/>
          </w:tcPr>
          <w:p w:rsidRPr="00DF22B4" w:rsidR="00B15FF7" w:rsidP="00E81E79" w:rsidRDefault="00B15FF7" w14:paraId="4939CED7" w14:textId="77777777">
            <w:pPr>
              <w:rPr>
                <w:rFonts w:cs="Calibri"/>
                <w:sz w:val="22"/>
                <w:szCs w:val="22"/>
              </w:rPr>
            </w:pPr>
          </w:p>
        </w:tc>
        <w:tc>
          <w:tcPr>
            <w:tcW w:w="1134" w:type="dxa"/>
            <w:tcMar/>
          </w:tcPr>
          <w:p w:rsidRPr="00DF22B4" w:rsidR="00B15FF7" w:rsidP="00E81E79" w:rsidRDefault="00B15FF7" w14:paraId="49C0E326" w14:textId="77777777">
            <w:pPr>
              <w:rPr>
                <w:rFonts w:cs="Calibri"/>
                <w:sz w:val="22"/>
                <w:szCs w:val="22"/>
              </w:rPr>
            </w:pPr>
          </w:p>
        </w:tc>
        <w:tc>
          <w:tcPr>
            <w:tcW w:w="567" w:type="dxa"/>
            <w:tcMar/>
          </w:tcPr>
          <w:p w:rsidRPr="00DF22B4" w:rsidR="00B15FF7" w:rsidP="00E81E79" w:rsidRDefault="00B15FF7" w14:paraId="07D708DE" w14:textId="77777777">
            <w:pPr>
              <w:rPr>
                <w:rFonts w:cs="Calibri"/>
                <w:sz w:val="22"/>
                <w:szCs w:val="22"/>
              </w:rPr>
            </w:pPr>
          </w:p>
        </w:tc>
        <w:tc>
          <w:tcPr>
            <w:tcW w:w="7796" w:type="dxa"/>
            <w:tcMar/>
          </w:tcPr>
          <w:p w:rsidRPr="00DF22B4" w:rsidR="00B15FF7" w:rsidP="00E81E79" w:rsidRDefault="00B15FF7" w14:paraId="5F7BDAE1" w14:textId="77777777">
            <w:pPr>
              <w:rPr>
                <w:rFonts w:cs="Calibri"/>
                <w:sz w:val="22"/>
                <w:szCs w:val="22"/>
              </w:rPr>
            </w:pPr>
          </w:p>
        </w:tc>
      </w:tr>
      <w:tr w:rsidRPr="00DF22B4" w:rsidR="00B15FF7" w:rsidTr="2487DD70" w14:paraId="34216894" w14:textId="77777777">
        <w:tc>
          <w:tcPr>
            <w:tcW w:w="4253" w:type="dxa"/>
            <w:tcMar/>
          </w:tcPr>
          <w:p w:rsidR="00B15FF7" w:rsidP="2487DD70" w:rsidRDefault="00B15FF7" w14:paraId="732E31A6" w14:textId="6178092E">
            <w:pPr>
              <w:rPr>
                <w:rFonts w:eastAsia="Calibri" w:cs="Calibri" w:eastAsiaTheme="minorAscii"/>
                <w:sz w:val="22"/>
                <w:szCs w:val="22"/>
              </w:rPr>
            </w:pPr>
            <w:r w:rsidRPr="2487DD70" w:rsidR="6C242963">
              <w:rPr>
                <w:rFonts w:eastAsia="Calibri" w:cs="Calibri" w:eastAsiaTheme="minorAscii"/>
                <w:sz w:val="22"/>
                <w:szCs w:val="22"/>
              </w:rPr>
              <w:t xml:space="preserve">EMR </w:t>
            </w:r>
            <w:r w:rsidRPr="2487DD70" w:rsidR="00B15FF7">
              <w:rPr>
                <w:rFonts w:eastAsia="Calibri" w:cs="Calibri" w:eastAsiaTheme="minorAscii"/>
                <w:sz w:val="22"/>
                <w:szCs w:val="22"/>
              </w:rPr>
              <w:t>d</w:t>
            </w:r>
            <w:r w:rsidRPr="2487DD70" w:rsidR="00B15FF7">
              <w:rPr>
                <w:rFonts w:eastAsia="Calibri" w:cs="Calibri" w:eastAsiaTheme="minorAscii"/>
                <w:sz w:val="22"/>
                <w:szCs w:val="22"/>
              </w:rPr>
              <w:t>ocument</w:t>
            </w:r>
            <w:r w:rsidRPr="2487DD70" w:rsidR="00B15FF7">
              <w:rPr>
                <w:rFonts w:eastAsia="Calibri" w:cs="Calibri" w:eastAsiaTheme="minorAscii"/>
                <w:sz w:val="22"/>
                <w:szCs w:val="22"/>
              </w:rPr>
              <w:t xml:space="preserve">ation completed </w:t>
            </w:r>
            <w:r w:rsidRPr="2487DD70" w:rsidR="00B15FF7">
              <w:rPr>
                <w:rFonts w:eastAsia="Calibri" w:cs="Calibri" w:eastAsiaTheme="minorAscii"/>
                <w:sz w:val="22"/>
                <w:szCs w:val="22"/>
              </w:rPr>
              <w:t>in timely manner includ</w:t>
            </w:r>
            <w:r w:rsidRPr="2487DD70" w:rsidR="00B15FF7">
              <w:rPr>
                <w:rFonts w:eastAsia="Calibri" w:cs="Calibri" w:eastAsiaTheme="minorAscii"/>
                <w:sz w:val="22"/>
                <w:szCs w:val="22"/>
              </w:rPr>
              <w:t xml:space="preserve">ing </w:t>
            </w:r>
          </w:p>
          <w:p w:rsidRPr="00114D13" w:rsidR="00B15FF7" w:rsidP="00B15FF7" w:rsidRDefault="00B15FF7" w14:paraId="4E33AE08" w14:textId="77777777">
            <w:pPr>
              <w:pStyle w:val="ListParagraph"/>
              <w:numPr>
                <w:ilvl w:val="0"/>
                <w:numId w:val="13"/>
              </w:numPr>
              <w:rPr>
                <w:rFonts w:cs="Calibri" w:eastAsiaTheme="minorHAnsi"/>
                <w:sz w:val="22"/>
                <w:szCs w:val="22"/>
              </w:rPr>
            </w:pPr>
            <w:r>
              <w:rPr>
                <w:rFonts w:cs="Calibri" w:eastAsiaTheme="minorHAnsi"/>
                <w:sz w:val="22"/>
                <w:szCs w:val="22"/>
              </w:rPr>
              <w:t>Encounter note within ~24 h</w:t>
            </w:r>
          </w:p>
          <w:p w:rsidRPr="00D63268" w:rsidR="00B15FF7" w:rsidP="00E81E79" w:rsidRDefault="00B15FF7" w14:paraId="2FA84525" w14:textId="77777777">
            <w:pPr>
              <w:jc w:val="center"/>
              <w:rPr>
                <w:rFonts w:cs="Calibri" w:eastAsiaTheme="minorHAnsi"/>
                <w:i/>
                <w:sz w:val="22"/>
                <w:szCs w:val="22"/>
              </w:rPr>
            </w:pPr>
            <w:r w:rsidRPr="00D63268">
              <w:rPr>
                <w:rFonts w:cs="Calibri" w:eastAsiaTheme="minorHAnsi"/>
                <w:i/>
                <w:sz w:val="22"/>
                <w:szCs w:val="22"/>
              </w:rPr>
              <w:t>Within 1 week or earlier if patient is seeing another healthcare professional</w:t>
            </w:r>
          </w:p>
          <w:p w:rsidR="00B15FF7" w:rsidP="00B15FF7" w:rsidRDefault="00B15FF7" w14:paraId="657166EB" w14:textId="77777777">
            <w:pPr>
              <w:pStyle w:val="ListParagraph"/>
              <w:numPr>
                <w:ilvl w:val="0"/>
                <w:numId w:val="11"/>
              </w:numPr>
              <w:rPr>
                <w:rFonts w:cs="Calibri" w:eastAsiaTheme="minorHAnsi"/>
                <w:sz w:val="22"/>
                <w:szCs w:val="22"/>
              </w:rPr>
            </w:pPr>
            <w:r w:rsidRPr="00A94B71">
              <w:rPr>
                <w:rFonts w:cs="Calibri" w:eastAsiaTheme="minorHAnsi"/>
                <w:sz w:val="22"/>
                <w:szCs w:val="22"/>
              </w:rPr>
              <w:t>BPMH</w:t>
            </w:r>
          </w:p>
          <w:p w:rsidR="00B15FF7" w:rsidP="00B15FF7" w:rsidRDefault="00B15FF7" w14:paraId="4A863457" w14:textId="77777777">
            <w:pPr>
              <w:pStyle w:val="ListParagraph"/>
              <w:numPr>
                <w:ilvl w:val="0"/>
                <w:numId w:val="11"/>
              </w:numPr>
              <w:rPr>
                <w:rFonts w:cs="Calibri" w:eastAsiaTheme="minorHAnsi"/>
                <w:sz w:val="22"/>
                <w:szCs w:val="22"/>
              </w:rPr>
            </w:pPr>
            <w:r>
              <w:rPr>
                <w:rFonts w:cs="Calibri" w:eastAsiaTheme="minorHAnsi"/>
                <w:sz w:val="22"/>
                <w:szCs w:val="22"/>
              </w:rPr>
              <w:t>Consult</w:t>
            </w:r>
            <w:r w:rsidRPr="00A94B71">
              <w:rPr>
                <w:rFonts w:cs="Calibri" w:eastAsiaTheme="minorHAnsi"/>
                <w:sz w:val="22"/>
                <w:szCs w:val="22"/>
              </w:rPr>
              <w:t xml:space="preserve"> note</w:t>
            </w:r>
          </w:p>
          <w:p w:rsidR="00B15FF7" w:rsidP="00B15FF7" w:rsidRDefault="00B15FF7" w14:paraId="1992C7D2" w14:textId="77777777">
            <w:pPr>
              <w:pStyle w:val="ListParagraph"/>
              <w:numPr>
                <w:ilvl w:val="0"/>
                <w:numId w:val="11"/>
              </w:numPr>
              <w:rPr>
                <w:rFonts w:cs="Calibri" w:eastAsiaTheme="minorHAnsi"/>
                <w:sz w:val="22"/>
                <w:szCs w:val="22"/>
              </w:rPr>
            </w:pPr>
            <w:r w:rsidRPr="00A94B71">
              <w:rPr>
                <w:rFonts w:cs="Calibri" w:eastAsiaTheme="minorHAnsi"/>
                <w:sz w:val="22"/>
                <w:szCs w:val="22"/>
              </w:rPr>
              <w:t>DTP tracking</w:t>
            </w:r>
          </w:p>
          <w:p w:rsidR="00B15FF7" w:rsidP="00B15FF7" w:rsidRDefault="00B15FF7" w14:paraId="2F089171" w14:textId="77777777">
            <w:pPr>
              <w:pStyle w:val="ListParagraph"/>
              <w:numPr>
                <w:ilvl w:val="0"/>
                <w:numId w:val="11"/>
              </w:numPr>
              <w:rPr>
                <w:rFonts w:cs="Calibri" w:eastAsiaTheme="minorHAnsi"/>
                <w:sz w:val="22"/>
                <w:szCs w:val="22"/>
              </w:rPr>
            </w:pPr>
            <w:r>
              <w:rPr>
                <w:rFonts w:cs="Calibri" w:eastAsiaTheme="minorHAnsi"/>
                <w:sz w:val="22"/>
                <w:szCs w:val="22"/>
              </w:rPr>
              <w:t>B</w:t>
            </w:r>
            <w:r w:rsidRPr="00A94B71">
              <w:rPr>
                <w:rFonts w:cs="Calibri" w:eastAsiaTheme="minorHAnsi"/>
                <w:sz w:val="22"/>
                <w:szCs w:val="22"/>
              </w:rPr>
              <w:t>illing</w:t>
            </w:r>
          </w:p>
          <w:p w:rsidRPr="00A94B71" w:rsidR="00B15FF7" w:rsidP="00B15FF7" w:rsidRDefault="00B15FF7" w14:paraId="76C060D5" w14:textId="77777777">
            <w:pPr>
              <w:pStyle w:val="ListParagraph"/>
              <w:numPr>
                <w:ilvl w:val="0"/>
                <w:numId w:val="11"/>
              </w:numPr>
              <w:rPr>
                <w:rFonts w:cs="Calibri" w:eastAsiaTheme="minorHAnsi"/>
                <w:sz w:val="22"/>
                <w:szCs w:val="22"/>
              </w:rPr>
            </w:pPr>
            <w:r>
              <w:rPr>
                <w:rFonts w:cs="Calibri" w:eastAsiaTheme="minorHAnsi"/>
                <w:sz w:val="22"/>
                <w:szCs w:val="22"/>
              </w:rPr>
              <w:lastRenderedPageBreak/>
              <w:t>C</w:t>
            </w:r>
            <w:r w:rsidRPr="00A94B71">
              <w:rPr>
                <w:rFonts w:cs="Calibri" w:eastAsiaTheme="minorHAnsi"/>
                <w:sz w:val="22"/>
                <w:szCs w:val="22"/>
              </w:rPr>
              <w:t>ommunity pharmacy in healthcare team</w:t>
            </w:r>
          </w:p>
        </w:tc>
        <w:tc>
          <w:tcPr>
            <w:tcW w:w="709" w:type="dxa"/>
            <w:tcMar/>
          </w:tcPr>
          <w:p w:rsidRPr="00DF22B4" w:rsidR="00B15FF7" w:rsidP="00E81E79" w:rsidRDefault="00B15FF7" w14:paraId="4D4FC1D7" w14:textId="77777777">
            <w:pPr>
              <w:rPr>
                <w:rFonts w:cs="Calibri" w:eastAsiaTheme="minorHAnsi"/>
                <w:sz w:val="22"/>
                <w:szCs w:val="22"/>
              </w:rPr>
            </w:pPr>
          </w:p>
        </w:tc>
        <w:tc>
          <w:tcPr>
            <w:tcW w:w="1134" w:type="dxa"/>
            <w:tcMar/>
          </w:tcPr>
          <w:p w:rsidRPr="00DF22B4" w:rsidR="00B15FF7" w:rsidP="00E81E79" w:rsidRDefault="00B15FF7" w14:paraId="07CC35B1" w14:textId="77777777">
            <w:pPr>
              <w:rPr>
                <w:rFonts w:cs="Calibri" w:eastAsiaTheme="minorHAnsi"/>
                <w:sz w:val="22"/>
                <w:szCs w:val="22"/>
              </w:rPr>
            </w:pPr>
          </w:p>
        </w:tc>
        <w:tc>
          <w:tcPr>
            <w:tcW w:w="567" w:type="dxa"/>
            <w:tcMar/>
          </w:tcPr>
          <w:p w:rsidRPr="00DF22B4" w:rsidR="00B15FF7" w:rsidP="00E81E79" w:rsidRDefault="00B15FF7" w14:paraId="40347FF2" w14:textId="77777777">
            <w:pPr>
              <w:rPr>
                <w:rFonts w:cs="Calibri" w:eastAsiaTheme="minorHAnsi"/>
                <w:sz w:val="22"/>
                <w:szCs w:val="22"/>
              </w:rPr>
            </w:pPr>
          </w:p>
        </w:tc>
        <w:tc>
          <w:tcPr>
            <w:tcW w:w="7796" w:type="dxa"/>
            <w:tcMar/>
          </w:tcPr>
          <w:p w:rsidRPr="00DF22B4" w:rsidR="00B15FF7" w:rsidP="00E81E79" w:rsidRDefault="00B15FF7" w14:paraId="391D4D0B" w14:textId="77777777">
            <w:pPr>
              <w:rPr>
                <w:rFonts w:cs="Calibri"/>
                <w:sz w:val="22"/>
                <w:szCs w:val="22"/>
              </w:rPr>
            </w:pPr>
          </w:p>
        </w:tc>
      </w:tr>
    </w:tbl>
    <w:p w:rsidR="00B15FF7" w:rsidP="00B15FF7" w:rsidRDefault="00B15FF7" w14:paraId="00B5B77B" w14:textId="77777777">
      <w:pPr>
        <w:rPr>
          <w:b/>
          <w:bCs/>
        </w:rPr>
      </w:pPr>
    </w:p>
    <w:p w:rsidRPr="00D154B4" w:rsidR="00B15FF7" w:rsidP="00D154B4" w:rsidRDefault="00B15FF7" w14:paraId="1EAF8BCE" w14:textId="453E2052">
      <w:pPr>
        <w:rPr>
          <w:b/>
          <w:bCs/>
        </w:rPr>
      </w:pPr>
      <w:r>
        <w:rPr>
          <w:b/>
          <w:bCs/>
        </w:rPr>
        <w:br w:type="page"/>
      </w:r>
      <w:r w:rsidRPr="00A445BF">
        <w:rPr>
          <w:rFonts w:eastAsia="Times New Roman"/>
          <w:b/>
          <w:sz w:val="22"/>
          <w:szCs w:val="22"/>
          <w:lang w:val="en-US"/>
        </w:rPr>
        <w:lastRenderedPageBreak/>
        <w:t xml:space="preserve">Debriefing </w:t>
      </w:r>
      <w:r w:rsidRPr="00A445BF" w:rsidR="00A445BF">
        <w:rPr>
          <w:rFonts w:eastAsia="Times New Roman"/>
          <w:b/>
          <w:sz w:val="22"/>
          <w:szCs w:val="22"/>
          <w:lang w:val="en-US"/>
        </w:rPr>
        <w:t>Self-</w:t>
      </w:r>
      <w:r w:rsidRPr="00A445BF">
        <w:rPr>
          <w:rFonts w:eastAsia="Times New Roman"/>
          <w:b/>
          <w:sz w:val="22"/>
          <w:szCs w:val="22"/>
          <w:lang w:val="en-US"/>
        </w:rPr>
        <w:t>Reflection Questions</w:t>
      </w:r>
    </w:p>
    <w:p w:rsidRPr="00A445BF" w:rsidR="00B15FF7" w:rsidP="00B15FF7" w:rsidRDefault="00A445BF" w14:paraId="57F21CE6" w14:textId="25F1E4A7">
      <w:pPr>
        <w:rPr>
          <w:sz w:val="22"/>
          <w:szCs w:val="22"/>
        </w:rPr>
      </w:pPr>
      <w:r w:rsidRPr="00A445BF">
        <w:rPr>
          <w:sz w:val="22"/>
          <w:szCs w:val="22"/>
        </w:rPr>
        <w:br/>
      </w:r>
      <w:r w:rsidRPr="00A445BF" w:rsidR="00B15FF7">
        <w:rPr>
          <w:sz w:val="22"/>
          <w:szCs w:val="22"/>
        </w:rPr>
        <w:t>After the consult and documentation steps have been completed. Please take a moment to reflect on this consult using the prompts below. There are 3 major components to this reflection: what, so what, and now what. These questions are designed to facilitate critical reflection which will lead to actions and improve your consultation skills.</w:t>
      </w:r>
    </w:p>
    <w:p w:rsidRPr="00A445BF" w:rsidR="00B15FF7" w:rsidP="00B15FF7" w:rsidRDefault="00B15FF7" w14:paraId="7E4B7BAB" w14:textId="77777777">
      <w:pPr>
        <w:rPr>
          <w:sz w:val="22"/>
          <w:szCs w:val="22"/>
        </w:rPr>
      </w:pPr>
    </w:p>
    <w:tbl>
      <w:tblPr>
        <w:tblStyle w:val="TableGrid"/>
        <w:tblW w:w="0" w:type="auto"/>
        <w:tblLook w:val="04A0" w:firstRow="1" w:lastRow="0" w:firstColumn="1" w:lastColumn="0" w:noHBand="0" w:noVBand="1"/>
      </w:tblPr>
      <w:tblGrid>
        <w:gridCol w:w="1435"/>
        <w:gridCol w:w="7200"/>
        <w:gridCol w:w="4315"/>
      </w:tblGrid>
      <w:tr w:rsidRPr="00A445BF" w:rsidR="00B15FF7" w:rsidTr="00E81E79" w14:paraId="485C618F" w14:textId="77777777">
        <w:tc>
          <w:tcPr>
            <w:tcW w:w="1435" w:type="dxa"/>
            <w:vAlign w:val="center"/>
          </w:tcPr>
          <w:p w:rsidRPr="00A445BF" w:rsidR="00B15FF7" w:rsidP="00E81E79" w:rsidRDefault="00B15FF7" w14:paraId="30D44057" w14:textId="77777777">
            <w:pPr>
              <w:jc w:val="center"/>
              <w:rPr>
                <w:b/>
                <w:sz w:val="22"/>
                <w:szCs w:val="22"/>
              </w:rPr>
            </w:pPr>
            <w:r w:rsidRPr="00A445BF">
              <w:rPr>
                <w:b/>
                <w:sz w:val="22"/>
                <w:szCs w:val="22"/>
              </w:rPr>
              <w:t>Rolfe’s Reflection Model</w:t>
            </w:r>
          </w:p>
        </w:tc>
        <w:tc>
          <w:tcPr>
            <w:tcW w:w="7200" w:type="dxa"/>
            <w:vAlign w:val="center"/>
          </w:tcPr>
          <w:p w:rsidRPr="00A445BF" w:rsidR="00B15FF7" w:rsidP="00E81E79" w:rsidRDefault="00B15FF7" w14:paraId="59B50EC3" w14:textId="77777777">
            <w:pPr>
              <w:jc w:val="center"/>
              <w:rPr>
                <w:b/>
                <w:sz w:val="22"/>
                <w:szCs w:val="22"/>
              </w:rPr>
            </w:pPr>
            <w:r w:rsidRPr="00A445BF">
              <w:rPr>
                <w:b/>
                <w:sz w:val="22"/>
                <w:szCs w:val="22"/>
              </w:rPr>
              <w:t>Consider the following questions during your reflection:</w:t>
            </w:r>
          </w:p>
        </w:tc>
        <w:tc>
          <w:tcPr>
            <w:tcW w:w="4315" w:type="dxa"/>
            <w:vAlign w:val="center"/>
          </w:tcPr>
          <w:p w:rsidRPr="00A445BF" w:rsidR="00B15FF7" w:rsidP="00E81E79" w:rsidRDefault="00A2550E" w14:paraId="120441C8" w14:textId="61356B93">
            <w:pPr>
              <w:jc w:val="center"/>
              <w:rPr>
                <w:b/>
                <w:sz w:val="22"/>
                <w:szCs w:val="22"/>
              </w:rPr>
            </w:pPr>
            <w:r w:rsidRPr="00A445BF">
              <w:rPr>
                <w:b/>
                <w:sz w:val="22"/>
                <w:szCs w:val="22"/>
              </w:rPr>
              <w:t>Clinician’s</w:t>
            </w:r>
            <w:r w:rsidRPr="00A445BF" w:rsidR="00B15FF7">
              <w:rPr>
                <w:b/>
                <w:sz w:val="22"/>
                <w:szCs w:val="22"/>
              </w:rPr>
              <w:t xml:space="preserve"> Reflection</w:t>
            </w:r>
          </w:p>
        </w:tc>
      </w:tr>
      <w:tr w:rsidRPr="00A445BF" w:rsidR="00B15FF7" w:rsidTr="00E81E79" w14:paraId="51E8EA6C" w14:textId="77777777">
        <w:tc>
          <w:tcPr>
            <w:tcW w:w="1435" w:type="dxa"/>
            <w:vAlign w:val="center"/>
          </w:tcPr>
          <w:p w:rsidRPr="00A445BF" w:rsidR="00B15FF7" w:rsidP="00E81E79" w:rsidRDefault="00B15FF7" w14:paraId="1B1784DE" w14:textId="77777777">
            <w:pPr>
              <w:jc w:val="center"/>
              <w:rPr>
                <w:sz w:val="22"/>
                <w:szCs w:val="22"/>
              </w:rPr>
            </w:pPr>
            <w:r w:rsidRPr="00A445BF">
              <w:rPr>
                <w:sz w:val="22"/>
                <w:szCs w:val="22"/>
              </w:rPr>
              <w:t>What?</w:t>
            </w:r>
          </w:p>
        </w:tc>
        <w:tc>
          <w:tcPr>
            <w:tcW w:w="7200" w:type="dxa"/>
          </w:tcPr>
          <w:p w:rsidRPr="00A445BF" w:rsidR="00B15FF7" w:rsidP="00B15FF7" w:rsidRDefault="00B15FF7" w14:paraId="7050EAEC" w14:textId="77777777">
            <w:pPr>
              <w:pStyle w:val="ListParagraph"/>
              <w:numPr>
                <w:ilvl w:val="0"/>
                <w:numId w:val="12"/>
              </w:numPr>
              <w:rPr>
                <w:sz w:val="22"/>
                <w:szCs w:val="22"/>
              </w:rPr>
            </w:pPr>
            <w:r w:rsidRPr="00A445BF">
              <w:rPr>
                <w:sz w:val="22"/>
                <w:szCs w:val="22"/>
              </w:rPr>
              <w:t>What were your feelings immediately after you finished the patient interview? (</w:t>
            </w:r>
            <w:proofErr w:type="spellStart"/>
            <w:r w:rsidRPr="00A445BF">
              <w:rPr>
                <w:sz w:val="22"/>
                <w:szCs w:val="22"/>
              </w:rPr>
              <w:t>e.g</w:t>
            </w:r>
            <w:proofErr w:type="spellEnd"/>
            <w:r w:rsidRPr="00A445BF">
              <w:rPr>
                <w:sz w:val="22"/>
                <w:szCs w:val="22"/>
              </w:rPr>
              <w:t xml:space="preserve"> what felt good and what felt flawed)</w:t>
            </w:r>
          </w:p>
          <w:p w:rsidRPr="00A445BF" w:rsidR="00B15FF7" w:rsidP="00B15FF7" w:rsidRDefault="00B15FF7" w14:paraId="6B515B5D" w14:textId="77777777">
            <w:pPr>
              <w:pStyle w:val="ListParagraph"/>
              <w:numPr>
                <w:ilvl w:val="0"/>
                <w:numId w:val="12"/>
              </w:numPr>
              <w:rPr>
                <w:sz w:val="22"/>
                <w:szCs w:val="22"/>
              </w:rPr>
            </w:pPr>
            <w:r w:rsidRPr="00A445BF">
              <w:rPr>
                <w:sz w:val="22"/>
                <w:szCs w:val="22"/>
              </w:rPr>
              <w:t>How did your patient respond throughout the consult?</w:t>
            </w:r>
          </w:p>
          <w:p w:rsidRPr="00A445BF" w:rsidR="00B15FF7" w:rsidP="00B15FF7" w:rsidRDefault="00B15FF7" w14:paraId="2B2AF3E6" w14:textId="77777777">
            <w:pPr>
              <w:pStyle w:val="ListParagraph"/>
              <w:numPr>
                <w:ilvl w:val="0"/>
                <w:numId w:val="12"/>
              </w:numPr>
              <w:rPr>
                <w:sz w:val="22"/>
                <w:szCs w:val="22"/>
              </w:rPr>
            </w:pPr>
            <w:r w:rsidRPr="00A445BF">
              <w:rPr>
                <w:sz w:val="22"/>
                <w:szCs w:val="22"/>
              </w:rPr>
              <w:t>How do you think your patient felt throughout the consult?</w:t>
            </w:r>
          </w:p>
          <w:p w:rsidRPr="00A445BF" w:rsidR="00B15FF7" w:rsidP="00B15FF7" w:rsidRDefault="00B15FF7" w14:paraId="29DB94CD" w14:textId="77777777">
            <w:pPr>
              <w:pStyle w:val="ListParagraph"/>
              <w:numPr>
                <w:ilvl w:val="0"/>
                <w:numId w:val="12"/>
              </w:numPr>
              <w:rPr>
                <w:sz w:val="22"/>
                <w:szCs w:val="22"/>
              </w:rPr>
            </w:pPr>
            <w:r w:rsidRPr="00A445BF">
              <w:rPr>
                <w:sz w:val="22"/>
                <w:szCs w:val="22"/>
              </w:rPr>
              <w:t>What were your feelings after you completed your documentation?</w:t>
            </w:r>
          </w:p>
        </w:tc>
        <w:tc>
          <w:tcPr>
            <w:tcW w:w="4315" w:type="dxa"/>
          </w:tcPr>
          <w:p w:rsidRPr="00A445BF" w:rsidR="00B15FF7" w:rsidP="00E81E79" w:rsidRDefault="00B15FF7" w14:paraId="67E83292" w14:textId="77777777">
            <w:pPr>
              <w:rPr>
                <w:sz w:val="22"/>
                <w:szCs w:val="22"/>
              </w:rPr>
            </w:pPr>
          </w:p>
        </w:tc>
      </w:tr>
      <w:tr w:rsidRPr="00A445BF" w:rsidR="00B15FF7" w:rsidTr="00E81E79" w14:paraId="171A3DE0" w14:textId="77777777">
        <w:tc>
          <w:tcPr>
            <w:tcW w:w="1435" w:type="dxa"/>
            <w:vAlign w:val="center"/>
          </w:tcPr>
          <w:p w:rsidRPr="00A445BF" w:rsidR="00B15FF7" w:rsidP="00E81E79" w:rsidRDefault="00B15FF7" w14:paraId="6F7613D6" w14:textId="77777777">
            <w:pPr>
              <w:jc w:val="center"/>
              <w:rPr>
                <w:sz w:val="22"/>
                <w:szCs w:val="22"/>
              </w:rPr>
            </w:pPr>
            <w:r w:rsidRPr="00A445BF">
              <w:rPr>
                <w:sz w:val="22"/>
                <w:szCs w:val="22"/>
              </w:rPr>
              <w:t>So what?</w:t>
            </w:r>
          </w:p>
        </w:tc>
        <w:tc>
          <w:tcPr>
            <w:tcW w:w="7200" w:type="dxa"/>
          </w:tcPr>
          <w:p w:rsidRPr="00A445BF" w:rsidR="00B15FF7" w:rsidP="00B15FF7" w:rsidRDefault="00B15FF7" w14:paraId="1FE3FA72" w14:textId="77777777">
            <w:pPr>
              <w:pStyle w:val="ListParagraph"/>
              <w:numPr>
                <w:ilvl w:val="0"/>
                <w:numId w:val="12"/>
              </w:numPr>
              <w:rPr>
                <w:sz w:val="22"/>
                <w:szCs w:val="22"/>
              </w:rPr>
            </w:pPr>
            <w:r w:rsidRPr="00A445BF">
              <w:rPr>
                <w:sz w:val="22"/>
                <w:szCs w:val="22"/>
              </w:rPr>
              <w:t>What was going through your mind as you completed the consult?</w:t>
            </w:r>
          </w:p>
          <w:p w:rsidRPr="00A445BF" w:rsidR="00B15FF7" w:rsidP="00B15FF7" w:rsidRDefault="00B15FF7" w14:paraId="080BAB14" w14:textId="77777777">
            <w:pPr>
              <w:pStyle w:val="ListParagraph"/>
              <w:numPr>
                <w:ilvl w:val="0"/>
                <w:numId w:val="12"/>
              </w:numPr>
              <w:rPr>
                <w:sz w:val="22"/>
                <w:szCs w:val="22"/>
              </w:rPr>
            </w:pPr>
            <w:r w:rsidRPr="00A445BF">
              <w:rPr>
                <w:sz w:val="22"/>
                <w:szCs w:val="22"/>
              </w:rPr>
              <w:t>What has this experience taught you about your care process?</w:t>
            </w:r>
          </w:p>
          <w:p w:rsidRPr="00A445BF" w:rsidR="00B15FF7" w:rsidP="00B15FF7" w:rsidRDefault="00B15FF7" w14:paraId="42AED291" w14:textId="77777777">
            <w:pPr>
              <w:pStyle w:val="ListParagraph"/>
              <w:numPr>
                <w:ilvl w:val="0"/>
                <w:numId w:val="12"/>
              </w:numPr>
              <w:rPr>
                <w:sz w:val="22"/>
                <w:szCs w:val="22"/>
              </w:rPr>
            </w:pPr>
            <w:r w:rsidRPr="00A445BF">
              <w:rPr>
                <w:sz w:val="22"/>
                <w:szCs w:val="22"/>
              </w:rPr>
              <w:t>Were any assumptions that you had during the consult that were challenged?</w:t>
            </w:r>
          </w:p>
          <w:p w:rsidRPr="00A445BF" w:rsidR="00B15FF7" w:rsidP="00B15FF7" w:rsidRDefault="00B15FF7" w14:paraId="47D0D646" w14:textId="77777777">
            <w:pPr>
              <w:pStyle w:val="ListParagraph"/>
              <w:numPr>
                <w:ilvl w:val="0"/>
                <w:numId w:val="12"/>
              </w:numPr>
              <w:rPr>
                <w:sz w:val="22"/>
                <w:szCs w:val="22"/>
              </w:rPr>
            </w:pPr>
            <w:r w:rsidRPr="00A445BF">
              <w:rPr>
                <w:sz w:val="22"/>
                <w:szCs w:val="22"/>
              </w:rPr>
              <w:t>What could/should you have done to make it better?</w:t>
            </w:r>
          </w:p>
          <w:p w:rsidRPr="00A445BF" w:rsidR="00B15FF7" w:rsidP="00B15FF7" w:rsidRDefault="00B15FF7" w14:paraId="31B90DDA" w14:textId="77777777">
            <w:pPr>
              <w:pStyle w:val="ListParagraph"/>
              <w:numPr>
                <w:ilvl w:val="0"/>
                <w:numId w:val="12"/>
              </w:numPr>
              <w:rPr>
                <w:sz w:val="22"/>
                <w:szCs w:val="22"/>
              </w:rPr>
            </w:pPr>
            <w:r w:rsidRPr="00A445BF">
              <w:rPr>
                <w:sz w:val="22"/>
                <w:szCs w:val="22"/>
              </w:rPr>
              <w:t>What is your new understanding of consults?</w:t>
            </w:r>
          </w:p>
        </w:tc>
        <w:tc>
          <w:tcPr>
            <w:tcW w:w="4315" w:type="dxa"/>
          </w:tcPr>
          <w:p w:rsidRPr="00A445BF" w:rsidR="00B15FF7" w:rsidP="00E81E79" w:rsidRDefault="00B15FF7" w14:paraId="2355368B" w14:textId="77777777">
            <w:pPr>
              <w:rPr>
                <w:sz w:val="22"/>
                <w:szCs w:val="22"/>
              </w:rPr>
            </w:pPr>
          </w:p>
        </w:tc>
      </w:tr>
      <w:tr w:rsidRPr="00A445BF" w:rsidR="00B15FF7" w:rsidTr="00E81E79" w14:paraId="36D59C4D" w14:textId="77777777">
        <w:tc>
          <w:tcPr>
            <w:tcW w:w="1435" w:type="dxa"/>
            <w:vAlign w:val="center"/>
          </w:tcPr>
          <w:p w:rsidRPr="00A445BF" w:rsidR="00B15FF7" w:rsidP="00E81E79" w:rsidRDefault="00B15FF7" w14:paraId="64C489DF" w14:textId="77777777">
            <w:pPr>
              <w:jc w:val="center"/>
              <w:rPr>
                <w:sz w:val="22"/>
                <w:szCs w:val="22"/>
              </w:rPr>
            </w:pPr>
            <w:r w:rsidRPr="00A445BF">
              <w:rPr>
                <w:sz w:val="22"/>
                <w:szCs w:val="22"/>
              </w:rPr>
              <w:t>Now what?</w:t>
            </w:r>
          </w:p>
        </w:tc>
        <w:tc>
          <w:tcPr>
            <w:tcW w:w="7200" w:type="dxa"/>
          </w:tcPr>
          <w:p w:rsidRPr="00A445BF" w:rsidR="00B15FF7" w:rsidP="00B15FF7" w:rsidRDefault="00B15FF7" w14:paraId="62EA257F" w14:textId="77777777">
            <w:pPr>
              <w:pStyle w:val="ListParagraph"/>
              <w:numPr>
                <w:ilvl w:val="0"/>
                <w:numId w:val="12"/>
              </w:numPr>
              <w:rPr>
                <w:sz w:val="22"/>
                <w:szCs w:val="22"/>
              </w:rPr>
            </w:pPr>
            <w:r w:rsidRPr="00A445BF">
              <w:rPr>
                <w:sz w:val="22"/>
                <w:szCs w:val="22"/>
              </w:rPr>
              <w:t>What do you need to do to make things better to improve your consultation skills? Be specific, make goals observable by others</w:t>
            </w:r>
          </w:p>
          <w:p w:rsidRPr="00A445BF" w:rsidR="00B15FF7" w:rsidP="00B15FF7" w:rsidRDefault="00B15FF7" w14:paraId="4BAD7225" w14:textId="77777777">
            <w:pPr>
              <w:pStyle w:val="ListParagraph"/>
              <w:numPr>
                <w:ilvl w:val="0"/>
                <w:numId w:val="12"/>
              </w:numPr>
              <w:rPr>
                <w:sz w:val="22"/>
                <w:szCs w:val="22"/>
              </w:rPr>
            </w:pPr>
            <w:r w:rsidRPr="00A445BF">
              <w:rPr>
                <w:sz w:val="22"/>
                <w:szCs w:val="22"/>
              </w:rPr>
              <w:t>What broader issues need to be considered?</w:t>
            </w:r>
          </w:p>
          <w:p w:rsidRPr="00A445BF" w:rsidR="00B15FF7" w:rsidP="00B15FF7" w:rsidRDefault="00B15FF7" w14:paraId="5800DCB1" w14:textId="77777777">
            <w:pPr>
              <w:pStyle w:val="ListParagraph"/>
              <w:numPr>
                <w:ilvl w:val="0"/>
                <w:numId w:val="12"/>
              </w:numPr>
              <w:rPr>
                <w:sz w:val="22"/>
                <w:szCs w:val="22"/>
              </w:rPr>
            </w:pPr>
            <w:r w:rsidRPr="00A445BF">
              <w:rPr>
                <w:sz w:val="22"/>
                <w:szCs w:val="22"/>
              </w:rPr>
              <w:t>What might be the consequences of this action (positive and negative)</w:t>
            </w:r>
          </w:p>
          <w:p w:rsidRPr="00A445BF" w:rsidR="00B15FF7" w:rsidP="00B15FF7" w:rsidRDefault="00B15FF7" w14:paraId="341F57AE" w14:textId="77777777">
            <w:pPr>
              <w:pStyle w:val="ListParagraph"/>
              <w:numPr>
                <w:ilvl w:val="0"/>
                <w:numId w:val="12"/>
              </w:numPr>
              <w:rPr>
                <w:sz w:val="22"/>
                <w:szCs w:val="22"/>
              </w:rPr>
            </w:pPr>
            <w:r w:rsidRPr="00A445BF">
              <w:rPr>
                <w:sz w:val="22"/>
                <w:szCs w:val="22"/>
              </w:rPr>
              <w:t>What will do you differently (preparation, consult, recommendations)</w:t>
            </w:r>
          </w:p>
        </w:tc>
        <w:tc>
          <w:tcPr>
            <w:tcW w:w="4315" w:type="dxa"/>
          </w:tcPr>
          <w:p w:rsidRPr="00A445BF" w:rsidR="00B15FF7" w:rsidP="00E81E79" w:rsidRDefault="00B15FF7" w14:paraId="31737ED6" w14:textId="77777777">
            <w:pPr>
              <w:rPr>
                <w:sz w:val="22"/>
                <w:szCs w:val="22"/>
              </w:rPr>
            </w:pPr>
          </w:p>
        </w:tc>
      </w:tr>
    </w:tbl>
    <w:p w:rsidRPr="00A445BF" w:rsidR="003944F8" w:rsidP="003944F8" w:rsidRDefault="003944F8" w14:paraId="2996AFCD" w14:textId="77777777">
      <w:pPr>
        <w:rPr>
          <w:b/>
          <w:bCs/>
          <w:sz w:val="22"/>
          <w:szCs w:val="22"/>
        </w:rPr>
      </w:pPr>
    </w:p>
    <w:p w:rsidRPr="00A445BF" w:rsidR="003944F8" w:rsidP="003944F8" w:rsidRDefault="003944F8" w14:paraId="14E30FCF" w14:textId="77777777">
      <w:pPr>
        <w:rPr>
          <w:b/>
          <w:bCs/>
          <w:sz w:val="22"/>
          <w:szCs w:val="22"/>
        </w:rPr>
      </w:pPr>
    </w:p>
    <w:p w:rsidRPr="00A445BF" w:rsidR="003944F8" w:rsidP="003944F8" w:rsidRDefault="003944F8" w14:paraId="65E244D9" w14:textId="77777777">
      <w:pPr>
        <w:rPr>
          <w:b/>
          <w:bCs/>
          <w:sz w:val="22"/>
          <w:szCs w:val="22"/>
        </w:rPr>
      </w:pPr>
    </w:p>
    <w:p w:rsidRPr="00A445BF" w:rsidR="003944F8" w:rsidP="003944F8" w:rsidRDefault="00D154B4" w14:paraId="34783211" w14:textId="025AFE7D">
      <w:pPr>
        <w:rPr>
          <w:b/>
          <w:bCs/>
          <w:sz w:val="22"/>
          <w:szCs w:val="22"/>
        </w:rPr>
      </w:pPr>
      <w:r>
        <w:rPr>
          <w:b/>
          <w:bCs/>
          <w:sz w:val="22"/>
          <w:szCs w:val="22"/>
        </w:rPr>
        <w:br/>
      </w:r>
    </w:p>
    <w:p w:rsidRPr="00A445BF" w:rsidR="003944F8" w:rsidP="00D154B4" w:rsidRDefault="003944F8" w14:paraId="49176BF5" w14:textId="43BB4536">
      <w:pPr>
        <w:jc w:val="center"/>
        <w:rPr>
          <w:rFonts w:cs="Calibri"/>
          <w:b/>
          <w:bCs/>
          <w:sz w:val="22"/>
          <w:szCs w:val="22"/>
          <w:lang w:val="en-US"/>
        </w:rPr>
      </w:pPr>
      <w:r w:rsidRPr="00D154B4">
        <w:rPr>
          <w:rFonts w:cs="Calibri"/>
          <w:b/>
          <w:bCs/>
          <w:sz w:val="28"/>
          <w:szCs w:val="28"/>
          <w:lang w:val="en-US"/>
        </w:rPr>
        <w:lastRenderedPageBreak/>
        <w:t>Appendix 3</w:t>
      </w:r>
      <w:r w:rsidR="00D154B4">
        <w:rPr>
          <w:rFonts w:cs="Calibri"/>
          <w:b/>
          <w:bCs/>
          <w:sz w:val="28"/>
          <w:szCs w:val="28"/>
          <w:lang w:val="en-US"/>
        </w:rPr>
        <w:br/>
      </w:r>
      <w:r w:rsidRPr="00D154B4">
        <w:rPr>
          <w:rFonts w:cs="Calibri"/>
          <w:b/>
          <w:bCs/>
          <w:lang w:val="en-US"/>
        </w:rPr>
        <w:t>Patient Care Peer Feedback</w:t>
      </w:r>
    </w:p>
    <w:p w:rsidRPr="00A445BF" w:rsidR="00B15FF7" w:rsidP="00B15FF7" w:rsidRDefault="00B15FF7" w14:paraId="6C0656D4" w14:textId="77777777">
      <w:pPr>
        <w:rPr>
          <w:rFonts w:cs="Calibri"/>
          <w:b/>
          <w:bCs/>
          <w:sz w:val="22"/>
          <w:szCs w:val="22"/>
          <w:lang w:val="en-US"/>
        </w:rPr>
      </w:pPr>
    </w:p>
    <w:p w:rsidRPr="00A445BF" w:rsidR="00B15FF7" w:rsidP="00B15FF7" w:rsidRDefault="00B15FF7" w14:paraId="4A3DECE4" w14:textId="77777777">
      <w:pPr>
        <w:rPr>
          <w:rFonts w:cs="Calibri"/>
          <w:sz w:val="22"/>
          <w:szCs w:val="22"/>
          <w:u w:val="single"/>
        </w:rPr>
      </w:pPr>
      <w:r w:rsidRPr="00A445BF">
        <w:rPr>
          <w:rFonts w:cs="Calibri"/>
          <w:sz w:val="22"/>
          <w:szCs w:val="22"/>
        </w:rPr>
        <w:t xml:space="preserve">Pharmacist: </w:t>
      </w:r>
      <w:r w:rsidRPr="00A445BF">
        <w:rPr>
          <w:rFonts w:cs="Calibri"/>
          <w:sz w:val="22"/>
          <w:szCs w:val="22"/>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p>
    <w:p w:rsidRPr="00A445BF" w:rsidR="00B15FF7" w:rsidP="00B15FF7" w:rsidRDefault="00B15FF7" w14:paraId="44B5B3A1" w14:textId="77777777">
      <w:pPr>
        <w:rPr>
          <w:rFonts w:cs="Calibri"/>
          <w:sz w:val="22"/>
          <w:szCs w:val="22"/>
        </w:rPr>
      </w:pPr>
    </w:p>
    <w:p w:rsidRPr="00A445BF" w:rsidR="00B15FF7" w:rsidP="00B15FF7" w:rsidRDefault="00B15FF7" w14:paraId="09B9084D" w14:textId="77777777">
      <w:pPr>
        <w:rPr>
          <w:rFonts w:cs="Calibri"/>
          <w:sz w:val="22"/>
          <w:szCs w:val="22"/>
          <w:u w:val="single"/>
        </w:rPr>
      </w:pPr>
      <w:r w:rsidRPr="00A445BF">
        <w:rPr>
          <w:rFonts w:cs="Calibri"/>
          <w:sz w:val="22"/>
          <w:szCs w:val="22"/>
        </w:rPr>
        <w:t xml:space="preserve">Reviewer: </w:t>
      </w:r>
      <w:r w:rsidRPr="00A445BF">
        <w:rPr>
          <w:rFonts w:cs="Calibri"/>
          <w:sz w:val="22"/>
          <w:szCs w:val="22"/>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p>
    <w:p w:rsidRPr="00A445BF" w:rsidR="00B15FF7" w:rsidP="00B15FF7" w:rsidRDefault="00B15FF7" w14:paraId="1A80192A" w14:textId="77777777">
      <w:pPr>
        <w:rPr>
          <w:rFonts w:cs="Calibri"/>
          <w:sz w:val="22"/>
          <w:szCs w:val="22"/>
          <w:u w:val="single"/>
        </w:rPr>
      </w:pPr>
    </w:p>
    <w:p w:rsidRPr="00A445BF" w:rsidR="00B15FF7" w:rsidP="00B15FF7" w:rsidRDefault="00B15FF7" w14:paraId="3F5213A9" w14:textId="77777777">
      <w:pPr>
        <w:rPr>
          <w:rFonts w:cs="Calibri"/>
          <w:sz w:val="22"/>
          <w:szCs w:val="22"/>
        </w:rPr>
      </w:pPr>
      <w:r w:rsidRPr="00A445BF">
        <w:rPr>
          <w:rFonts w:cs="Calibri"/>
          <w:sz w:val="22"/>
          <w:szCs w:val="22"/>
        </w:rPr>
        <w:t>Date:</w:t>
      </w:r>
      <w:r w:rsidRPr="00A445BF">
        <w:rPr>
          <w:rFonts w:cs="Calibri"/>
          <w:sz w:val="22"/>
          <w:szCs w:val="22"/>
        </w:rPr>
        <w:tab/>
      </w:r>
      <w:r w:rsidRPr="00A445BF">
        <w:rPr>
          <w:rFonts w:cs="Calibri"/>
          <w:sz w:val="22"/>
          <w:szCs w:val="22"/>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r w:rsidRPr="00A445BF">
        <w:rPr>
          <w:rFonts w:cs="Calibri"/>
          <w:sz w:val="22"/>
          <w:szCs w:val="22"/>
          <w:u w:val="single"/>
        </w:rPr>
        <w:tab/>
      </w:r>
      <w:r w:rsidRPr="00A445BF">
        <w:rPr>
          <w:rFonts w:cs="Calibri"/>
          <w:sz w:val="22"/>
          <w:szCs w:val="22"/>
        </w:rPr>
        <w:t xml:space="preserve"> </w:t>
      </w:r>
    </w:p>
    <w:p w:rsidRPr="00A445BF" w:rsidR="00B15FF7" w:rsidP="00B15FF7" w:rsidRDefault="00B15FF7" w14:paraId="4AC90519" w14:textId="77777777">
      <w:pPr>
        <w:rPr>
          <w:rFonts w:cs="Calibri"/>
          <w:sz w:val="22"/>
          <w:szCs w:val="22"/>
          <w:u w:val="single"/>
        </w:rPr>
      </w:pPr>
    </w:p>
    <w:p w:rsidRPr="00A445BF" w:rsidR="00B15FF7" w:rsidP="00B15FF7" w:rsidRDefault="00B15FF7" w14:paraId="0EB322E8" w14:textId="052B27C8">
      <w:pPr>
        <w:rPr>
          <w:rFonts w:cs="Calibri"/>
          <w:sz w:val="22"/>
          <w:szCs w:val="22"/>
        </w:rPr>
      </w:pPr>
      <w:r w:rsidRPr="00A445BF">
        <w:rPr>
          <w:rFonts w:cs="Calibri"/>
          <w:sz w:val="22"/>
          <w:szCs w:val="22"/>
        </w:rPr>
        <w:t>Consult type:</w:t>
      </w:r>
      <w:r w:rsidRPr="00A445BF">
        <w:rPr>
          <w:rFonts w:cs="Calibri"/>
          <w:sz w:val="22"/>
          <w:szCs w:val="22"/>
        </w:rPr>
        <w:tab/>
      </w:r>
      <w:sdt>
        <w:sdtPr>
          <w:rPr>
            <w:rFonts w:cs="Calibri"/>
            <w:sz w:val="22"/>
            <w:szCs w:val="22"/>
          </w:rPr>
          <w:id w:val="-1714034436"/>
          <w14:checkbox>
            <w14:checked w14:val="0"/>
            <w14:checkedState w14:val="2612" w14:font="MS Gothic"/>
            <w14:uncheckedState w14:val="2610" w14:font="MS Gothic"/>
          </w14:checkbox>
        </w:sdtPr>
        <w:sdtEndPr/>
        <w:sdtContent>
          <w:r w:rsidRPr="00A445BF">
            <w:rPr>
              <w:rFonts w:ascii="Segoe UI Symbol" w:hAnsi="Segoe UI Symbol" w:eastAsia="MS Gothic" w:cs="Segoe UI Symbol"/>
              <w:sz w:val="22"/>
              <w:szCs w:val="22"/>
            </w:rPr>
            <w:t>☐</w:t>
          </w:r>
        </w:sdtContent>
      </w:sdt>
      <w:r w:rsidRPr="00A445BF">
        <w:rPr>
          <w:rFonts w:cs="Calibri"/>
          <w:sz w:val="22"/>
          <w:szCs w:val="22"/>
        </w:rPr>
        <w:t>Initial</w:t>
      </w:r>
      <w:r w:rsidRPr="00A445BF">
        <w:rPr>
          <w:rFonts w:cs="Calibri"/>
          <w:sz w:val="22"/>
          <w:szCs w:val="22"/>
        </w:rPr>
        <w:tab/>
      </w:r>
      <w:r w:rsidRPr="00A445BF">
        <w:rPr>
          <w:rFonts w:cs="Calibri"/>
          <w:sz w:val="22"/>
          <w:szCs w:val="22"/>
        </w:rPr>
        <w:tab/>
      </w:r>
      <w:sdt>
        <w:sdtPr>
          <w:rPr>
            <w:rFonts w:cs="Calibri"/>
            <w:sz w:val="22"/>
            <w:szCs w:val="22"/>
          </w:rPr>
          <w:id w:val="1994146609"/>
          <w14:checkbox>
            <w14:checked w14:val="0"/>
            <w14:checkedState w14:val="2612" w14:font="MS Gothic"/>
            <w14:uncheckedState w14:val="2610" w14:font="MS Gothic"/>
          </w14:checkbox>
        </w:sdtPr>
        <w:sdtEndPr/>
        <w:sdtContent>
          <w:r w:rsidRPr="00A445BF">
            <w:rPr>
              <w:rFonts w:ascii="Segoe UI Symbol" w:hAnsi="Segoe UI Symbol" w:eastAsia="MS Gothic" w:cs="Segoe UI Symbol"/>
              <w:sz w:val="22"/>
              <w:szCs w:val="22"/>
            </w:rPr>
            <w:t>☐</w:t>
          </w:r>
        </w:sdtContent>
      </w:sdt>
      <w:r w:rsidRPr="00A445BF">
        <w:rPr>
          <w:rFonts w:cs="Calibri"/>
          <w:sz w:val="22"/>
          <w:szCs w:val="22"/>
        </w:rPr>
        <w:t>Follow up</w:t>
      </w:r>
    </w:p>
    <w:p w:rsidRPr="00A445BF" w:rsidR="00B15FF7" w:rsidP="00B15FF7" w:rsidRDefault="00B15FF7" w14:paraId="094EE7DD" w14:textId="77777777">
      <w:pPr>
        <w:rPr>
          <w:rFonts w:cs="Calibri"/>
          <w:sz w:val="22"/>
          <w:szCs w:val="22"/>
          <w:u w:val="single"/>
        </w:rPr>
      </w:pPr>
      <w:r w:rsidRPr="00A445BF">
        <w:rPr>
          <w:rFonts w:cs="Calibri"/>
          <w:sz w:val="22"/>
          <w:szCs w:val="22"/>
          <w:u w:val="single"/>
        </w:rPr>
        <w:t>Directions for Reviewer:</w:t>
      </w:r>
    </w:p>
    <w:p w:rsidRPr="00A445BF" w:rsidR="00B15FF7" w:rsidP="00B15FF7" w:rsidRDefault="00B15FF7" w14:paraId="3321CB00" w14:textId="77777777">
      <w:pPr>
        <w:rPr>
          <w:rFonts w:cs="Calibri"/>
          <w:sz w:val="22"/>
          <w:szCs w:val="22"/>
        </w:rPr>
      </w:pPr>
      <w:r w:rsidRPr="00A445BF">
        <w:rPr>
          <w:rFonts w:cs="Calibri"/>
          <w:sz w:val="22"/>
          <w:szCs w:val="22"/>
        </w:rPr>
        <w:t xml:space="preserve">While observing an in-person or virtual patient appointment, please rate your peer on the performance statements below as “yes”, “can be improved” or “not observed”.  If there are areas that can be improved, please provide constructive feedback. The process is not about laying blame, but instead about identifying opportunities for learning. Please note that all sections may not be relevant for a follow-up. </w:t>
      </w:r>
    </w:p>
    <w:p w:rsidRPr="00D154B4" w:rsidR="00B15FF7" w:rsidP="00D154B4" w:rsidRDefault="00B15FF7" w14:paraId="1F11B702" w14:textId="1559FE1C">
      <w:pPr>
        <w:rPr>
          <w:rFonts w:asciiTheme="majorHAnsi" w:hAnsiTheme="majorHAnsi" w:eastAsiaTheme="majorEastAsia" w:cstheme="majorBidi"/>
          <w:color w:val="2F5496" w:themeColor="accent1" w:themeShade="BF"/>
          <w:sz w:val="32"/>
          <w:szCs w:val="32"/>
        </w:rPr>
      </w:pPr>
    </w:p>
    <w:tbl>
      <w:tblPr>
        <w:tblStyle w:val="TableGrid"/>
        <w:tblW w:w="14459" w:type="dxa"/>
        <w:tblInd w:w="-572" w:type="dxa"/>
        <w:tblLayout w:type="fixed"/>
        <w:tblLook w:val="04A0" w:firstRow="1" w:lastRow="0" w:firstColumn="1" w:lastColumn="0" w:noHBand="0" w:noVBand="1"/>
      </w:tblPr>
      <w:tblGrid>
        <w:gridCol w:w="4253"/>
        <w:gridCol w:w="709"/>
        <w:gridCol w:w="1134"/>
        <w:gridCol w:w="567"/>
        <w:gridCol w:w="7796"/>
      </w:tblGrid>
      <w:tr w:rsidRPr="00DF22B4" w:rsidR="00B15FF7" w:rsidTr="00E81E79" w14:paraId="6C8ADEFB" w14:textId="77777777">
        <w:tc>
          <w:tcPr>
            <w:tcW w:w="4253" w:type="dxa"/>
            <w:shd w:val="clear" w:color="auto" w:fill="D9E2F3" w:themeFill="accent1" w:themeFillTint="33"/>
          </w:tcPr>
          <w:p w:rsidRPr="00DF22B4" w:rsidR="00B15FF7" w:rsidP="00E81E79" w:rsidRDefault="00B15FF7" w14:paraId="05A691C2" w14:textId="77777777">
            <w:pPr>
              <w:rPr>
                <w:rFonts w:cs="Calibri" w:eastAsiaTheme="minorHAnsi"/>
                <w:b/>
                <w:sz w:val="22"/>
                <w:szCs w:val="22"/>
              </w:rPr>
            </w:pPr>
            <w:r w:rsidRPr="00DF22B4">
              <w:rPr>
                <w:rFonts w:cs="Calibri" w:eastAsiaTheme="minorHAnsi"/>
                <w:b/>
                <w:sz w:val="22"/>
                <w:szCs w:val="22"/>
              </w:rPr>
              <w:t>Performance Statement</w:t>
            </w:r>
          </w:p>
        </w:tc>
        <w:tc>
          <w:tcPr>
            <w:tcW w:w="709" w:type="dxa"/>
            <w:shd w:val="clear" w:color="auto" w:fill="D9E2F3" w:themeFill="accent1" w:themeFillTint="33"/>
          </w:tcPr>
          <w:p w:rsidRPr="00DF22B4" w:rsidR="00B15FF7" w:rsidP="00E81E79" w:rsidRDefault="00B15FF7" w14:paraId="623284A2" w14:textId="77777777">
            <w:pPr>
              <w:rPr>
                <w:rFonts w:cs="Calibri" w:eastAsiaTheme="minorHAnsi"/>
                <w:b/>
                <w:sz w:val="20"/>
                <w:szCs w:val="20"/>
              </w:rPr>
            </w:pPr>
            <w:r w:rsidRPr="00DF22B4">
              <w:rPr>
                <w:rFonts w:cs="Calibri" w:eastAsiaTheme="minorHAnsi"/>
                <w:b/>
                <w:sz w:val="20"/>
                <w:szCs w:val="20"/>
              </w:rPr>
              <w:t>Yes</w:t>
            </w:r>
          </w:p>
        </w:tc>
        <w:tc>
          <w:tcPr>
            <w:tcW w:w="1134" w:type="dxa"/>
            <w:shd w:val="clear" w:color="auto" w:fill="D9E2F3" w:themeFill="accent1" w:themeFillTint="33"/>
          </w:tcPr>
          <w:p w:rsidRPr="00DF22B4" w:rsidR="00B15FF7" w:rsidP="00E81E79" w:rsidRDefault="00B15FF7" w14:paraId="47172DCB" w14:textId="77777777">
            <w:pPr>
              <w:rPr>
                <w:rFonts w:cs="Calibri" w:eastAsiaTheme="minorHAnsi"/>
                <w:b/>
                <w:sz w:val="20"/>
                <w:szCs w:val="20"/>
              </w:rPr>
            </w:pPr>
            <w:r w:rsidRPr="00DF22B4">
              <w:rPr>
                <w:rFonts w:cs="Calibri" w:eastAsiaTheme="minorHAnsi"/>
                <w:b/>
                <w:sz w:val="20"/>
                <w:szCs w:val="20"/>
              </w:rPr>
              <w:t>Can be improved</w:t>
            </w:r>
          </w:p>
        </w:tc>
        <w:tc>
          <w:tcPr>
            <w:tcW w:w="567" w:type="dxa"/>
            <w:shd w:val="clear" w:color="auto" w:fill="D9E2F3" w:themeFill="accent1" w:themeFillTint="33"/>
          </w:tcPr>
          <w:p w:rsidRPr="00DF22B4" w:rsidR="00B15FF7" w:rsidP="00E81E79" w:rsidRDefault="00B15FF7" w14:paraId="5F4490A6" w14:textId="77777777">
            <w:pPr>
              <w:rPr>
                <w:rFonts w:cs="Calibri" w:eastAsiaTheme="minorHAnsi"/>
                <w:b/>
                <w:sz w:val="20"/>
                <w:szCs w:val="20"/>
              </w:rPr>
            </w:pPr>
            <w:r>
              <w:rPr>
                <w:rFonts w:cs="Calibri" w:eastAsiaTheme="minorHAnsi"/>
                <w:b/>
                <w:sz w:val="20"/>
                <w:szCs w:val="20"/>
              </w:rPr>
              <w:t>N/A</w:t>
            </w:r>
          </w:p>
        </w:tc>
        <w:tc>
          <w:tcPr>
            <w:tcW w:w="7796" w:type="dxa"/>
            <w:shd w:val="clear" w:color="auto" w:fill="D9E2F3" w:themeFill="accent1" w:themeFillTint="33"/>
          </w:tcPr>
          <w:p w:rsidRPr="00DF22B4" w:rsidR="00B15FF7" w:rsidP="00E81E79" w:rsidRDefault="00B15FF7" w14:paraId="646E0A37" w14:textId="77777777">
            <w:pPr>
              <w:rPr>
                <w:rFonts w:cs="Calibri"/>
                <w:b/>
                <w:sz w:val="22"/>
                <w:szCs w:val="22"/>
              </w:rPr>
            </w:pPr>
            <w:r w:rsidRPr="00DF22B4">
              <w:rPr>
                <w:rFonts w:cs="Calibri"/>
                <w:b/>
                <w:sz w:val="22"/>
                <w:szCs w:val="22"/>
              </w:rPr>
              <w:t>Notes</w:t>
            </w:r>
          </w:p>
        </w:tc>
      </w:tr>
      <w:tr w:rsidRPr="00DF22B4" w:rsidR="00B15FF7" w:rsidTr="00E81E79" w14:paraId="63E9C91A" w14:textId="77777777">
        <w:tc>
          <w:tcPr>
            <w:tcW w:w="4253" w:type="dxa"/>
          </w:tcPr>
          <w:p w:rsidRPr="00DF22B4" w:rsidR="00B15FF7" w:rsidP="00E81E79" w:rsidRDefault="00A2550E" w14:paraId="26993ED1" w14:textId="062C89D2">
            <w:pPr>
              <w:rPr>
                <w:rFonts w:cs="Calibri" w:eastAsiaTheme="minorHAnsi"/>
                <w:sz w:val="22"/>
                <w:szCs w:val="22"/>
              </w:rPr>
            </w:pPr>
            <w:r w:rsidRPr="00DF22B4">
              <w:rPr>
                <w:rFonts w:cs="Calibri" w:eastAsiaTheme="minorHAnsi"/>
                <w:sz w:val="22"/>
                <w:szCs w:val="22"/>
              </w:rPr>
              <w:t>Provides a useful explanation of</w:t>
            </w:r>
            <w:r>
              <w:rPr>
                <w:rFonts w:cs="Calibri" w:eastAsiaTheme="minorHAnsi"/>
                <w:sz w:val="22"/>
                <w:szCs w:val="22"/>
              </w:rPr>
              <w:t xml:space="preserve"> Pharmacists Clinic</w:t>
            </w:r>
            <w:r w:rsidRPr="00DF22B4">
              <w:rPr>
                <w:rFonts w:cs="Calibri" w:eastAsiaTheme="minorHAnsi"/>
                <w:sz w:val="22"/>
                <w:szCs w:val="22"/>
              </w:rPr>
              <w:t xml:space="preserve"> service</w:t>
            </w:r>
            <w:r>
              <w:rPr>
                <w:rFonts w:cs="Calibri" w:eastAsiaTheme="minorHAnsi"/>
                <w:sz w:val="22"/>
                <w:szCs w:val="22"/>
              </w:rPr>
              <w:t>s, pharmacist role</w:t>
            </w:r>
            <w:r w:rsidRPr="00DF22B4">
              <w:rPr>
                <w:rFonts w:cs="Calibri" w:eastAsiaTheme="minorHAnsi"/>
                <w:sz w:val="22"/>
                <w:szCs w:val="22"/>
              </w:rPr>
              <w:t xml:space="preserve"> and collaboration with health care team</w:t>
            </w:r>
          </w:p>
        </w:tc>
        <w:tc>
          <w:tcPr>
            <w:tcW w:w="709" w:type="dxa"/>
          </w:tcPr>
          <w:p w:rsidRPr="00DF22B4" w:rsidR="00B15FF7" w:rsidP="00E81E79" w:rsidRDefault="00B15FF7" w14:paraId="600BA6AC" w14:textId="77777777">
            <w:pPr>
              <w:rPr>
                <w:rFonts w:cs="Calibri" w:eastAsiaTheme="minorHAnsi"/>
                <w:sz w:val="22"/>
                <w:szCs w:val="22"/>
              </w:rPr>
            </w:pPr>
          </w:p>
        </w:tc>
        <w:tc>
          <w:tcPr>
            <w:tcW w:w="1134" w:type="dxa"/>
          </w:tcPr>
          <w:p w:rsidRPr="00DF22B4" w:rsidR="00B15FF7" w:rsidP="00E81E79" w:rsidRDefault="00B15FF7" w14:paraId="3A061104" w14:textId="77777777">
            <w:pPr>
              <w:rPr>
                <w:rFonts w:cs="Calibri" w:eastAsiaTheme="minorHAnsi"/>
                <w:sz w:val="22"/>
                <w:szCs w:val="22"/>
              </w:rPr>
            </w:pPr>
          </w:p>
        </w:tc>
        <w:tc>
          <w:tcPr>
            <w:tcW w:w="567" w:type="dxa"/>
          </w:tcPr>
          <w:p w:rsidRPr="00DF22B4" w:rsidR="00B15FF7" w:rsidP="00E81E79" w:rsidRDefault="00B15FF7" w14:paraId="15C79BF3" w14:textId="77777777">
            <w:pPr>
              <w:rPr>
                <w:rFonts w:cs="Calibri" w:eastAsiaTheme="minorHAnsi"/>
                <w:sz w:val="22"/>
                <w:szCs w:val="22"/>
              </w:rPr>
            </w:pPr>
          </w:p>
        </w:tc>
        <w:tc>
          <w:tcPr>
            <w:tcW w:w="7796" w:type="dxa"/>
          </w:tcPr>
          <w:p w:rsidRPr="00DF22B4" w:rsidR="00B15FF7" w:rsidP="00E81E79" w:rsidRDefault="00B15FF7" w14:paraId="25B6766C" w14:textId="77777777">
            <w:pPr>
              <w:rPr>
                <w:rFonts w:cs="Calibri"/>
                <w:sz w:val="22"/>
                <w:szCs w:val="22"/>
              </w:rPr>
            </w:pPr>
          </w:p>
        </w:tc>
      </w:tr>
      <w:tr w:rsidRPr="00DF22B4" w:rsidR="00B15FF7" w:rsidTr="00E81E79" w14:paraId="3091103E" w14:textId="77777777">
        <w:tc>
          <w:tcPr>
            <w:tcW w:w="4253" w:type="dxa"/>
          </w:tcPr>
          <w:p w:rsidR="00B15FF7" w:rsidP="00E81E79" w:rsidRDefault="00B15FF7" w14:paraId="1AD4C94F" w14:textId="77777777">
            <w:pPr>
              <w:rPr>
                <w:rFonts w:cs="Calibri"/>
                <w:sz w:val="22"/>
                <w:szCs w:val="22"/>
              </w:rPr>
            </w:pPr>
            <w:r w:rsidRPr="00DF22B4">
              <w:rPr>
                <w:rFonts w:cs="Calibri"/>
                <w:sz w:val="22"/>
                <w:szCs w:val="22"/>
              </w:rPr>
              <w:t>Establishes reason for appointment and reconciles any discrepancies between reason for referral and patient’s chief complaint(s)</w:t>
            </w:r>
          </w:p>
          <w:p w:rsidR="00B15FF7" w:rsidP="00E81E79" w:rsidRDefault="00B15FF7" w14:paraId="703B8D86" w14:textId="77777777">
            <w:pPr>
              <w:rPr>
                <w:rFonts w:cs="Calibri"/>
                <w:sz w:val="22"/>
                <w:szCs w:val="22"/>
              </w:rPr>
            </w:pPr>
          </w:p>
          <w:p w:rsidRPr="00865137" w:rsidR="00B15FF7" w:rsidP="00E81E79" w:rsidRDefault="00B15FF7" w14:paraId="37B145DE" w14:textId="77777777">
            <w:pPr>
              <w:rPr>
                <w:rFonts w:cs="Calibri"/>
                <w:i/>
                <w:sz w:val="22"/>
                <w:szCs w:val="22"/>
              </w:rPr>
            </w:pPr>
            <w:r w:rsidRPr="00865137">
              <w:rPr>
                <w:rFonts w:cs="Calibri"/>
                <w:i/>
                <w:sz w:val="22"/>
                <w:szCs w:val="22"/>
              </w:rPr>
              <w:t>Follow up: solicits any new patient concerns</w:t>
            </w:r>
          </w:p>
        </w:tc>
        <w:tc>
          <w:tcPr>
            <w:tcW w:w="709" w:type="dxa"/>
          </w:tcPr>
          <w:p w:rsidRPr="00DF22B4" w:rsidR="00B15FF7" w:rsidP="00E81E79" w:rsidRDefault="00B15FF7" w14:paraId="26D2169D" w14:textId="77777777">
            <w:pPr>
              <w:rPr>
                <w:rFonts w:cs="Calibri"/>
                <w:sz w:val="22"/>
                <w:szCs w:val="22"/>
              </w:rPr>
            </w:pPr>
          </w:p>
        </w:tc>
        <w:tc>
          <w:tcPr>
            <w:tcW w:w="1134" w:type="dxa"/>
          </w:tcPr>
          <w:p w:rsidRPr="00DF22B4" w:rsidR="00B15FF7" w:rsidP="00E81E79" w:rsidRDefault="00B15FF7" w14:paraId="64BA4B04" w14:textId="77777777">
            <w:pPr>
              <w:rPr>
                <w:rFonts w:cs="Calibri"/>
                <w:sz w:val="22"/>
                <w:szCs w:val="22"/>
              </w:rPr>
            </w:pPr>
          </w:p>
        </w:tc>
        <w:tc>
          <w:tcPr>
            <w:tcW w:w="567" w:type="dxa"/>
          </w:tcPr>
          <w:p w:rsidRPr="00DF22B4" w:rsidR="00B15FF7" w:rsidP="00E81E79" w:rsidRDefault="00B15FF7" w14:paraId="59DCCB51" w14:textId="77777777">
            <w:pPr>
              <w:rPr>
                <w:rFonts w:cs="Calibri"/>
                <w:sz w:val="22"/>
                <w:szCs w:val="22"/>
              </w:rPr>
            </w:pPr>
          </w:p>
        </w:tc>
        <w:tc>
          <w:tcPr>
            <w:tcW w:w="7796" w:type="dxa"/>
          </w:tcPr>
          <w:p w:rsidRPr="00DF22B4" w:rsidR="00B15FF7" w:rsidP="00E81E79" w:rsidRDefault="00B15FF7" w14:paraId="0670CDBA" w14:textId="77777777">
            <w:pPr>
              <w:rPr>
                <w:rFonts w:cs="Calibri"/>
                <w:sz w:val="22"/>
                <w:szCs w:val="22"/>
              </w:rPr>
            </w:pPr>
          </w:p>
        </w:tc>
      </w:tr>
      <w:tr w:rsidRPr="00DF22B4" w:rsidR="00B15FF7" w:rsidTr="00E81E79" w14:paraId="028CFE12" w14:textId="77777777">
        <w:tc>
          <w:tcPr>
            <w:tcW w:w="4253" w:type="dxa"/>
          </w:tcPr>
          <w:p w:rsidRPr="00DF22B4" w:rsidR="00B15FF7" w:rsidP="00E81E79" w:rsidRDefault="00B15FF7" w14:paraId="4828F2CA" w14:textId="77777777">
            <w:pPr>
              <w:rPr>
                <w:rFonts w:cs="Calibri"/>
                <w:sz w:val="22"/>
                <w:szCs w:val="22"/>
              </w:rPr>
            </w:pPr>
            <w:r w:rsidRPr="00DF22B4">
              <w:rPr>
                <w:rFonts w:cs="Calibri" w:eastAsiaTheme="minorHAnsi"/>
                <w:sz w:val="22"/>
                <w:szCs w:val="22"/>
              </w:rPr>
              <w:t>Identifies and addresses any patient barriers (e.g. language, cognitive impairment)</w:t>
            </w:r>
          </w:p>
        </w:tc>
        <w:tc>
          <w:tcPr>
            <w:tcW w:w="709" w:type="dxa"/>
          </w:tcPr>
          <w:p w:rsidRPr="00DF22B4" w:rsidR="00B15FF7" w:rsidP="00E81E79" w:rsidRDefault="00B15FF7" w14:paraId="65F7082C" w14:textId="77777777">
            <w:pPr>
              <w:rPr>
                <w:rFonts w:cs="Calibri"/>
                <w:sz w:val="22"/>
                <w:szCs w:val="22"/>
              </w:rPr>
            </w:pPr>
          </w:p>
        </w:tc>
        <w:tc>
          <w:tcPr>
            <w:tcW w:w="1134" w:type="dxa"/>
          </w:tcPr>
          <w:p w:rsidRPr="00DF22B4" w:rsidR="00B15FF7" w:rsidP="00E81E79" w:rsidRDefault="00B15FF7" w14:paraId="51016330" w14:textId="77777777">
            <w:pPr>
              <w:rPr>
                <w:rFonts w:cs="Calibri"/>
                <w:sz w:val="22"/>
                <w:szCs w:val="22"/>
              </w:rPr>
            </w:pPr>
          </w:p>
        </w:tc>
        <w:tc>
          <w:tcPr>
            <w:tcW w:w="567" w:type="dxa"/>
          </w:tcPr>
          <w:p w:rsidRPr="00DF22B4" w:rsidR="00B15FF7" w:rsidP="00E81E79" w:rsidRDefault="00B15FF7" w14:paraId="3D471529" w14:textId="77777777">
            <w:pPr>
              <w:rPr>
                <w:rFonts w:cs="Calibri"/>
                <w:sz w:val="22"/>
                <w:szCs w:val="22"/>
              </w:rPr>
            </w:pPr>
          </w:p>
        </w:tc>
        <w:tc>
          <w:tcPr>
            <w:tcW w:w="7796" w:type="dxa"/>
          </w:tcPr>
          <w:p w:rsidRPr="00DF22B4" w:rsidR="00B15FF7" w:rsidP="00E81E79" w:rsidRDefault="00B15FF7" w14:paraId="6B038EDF" w14:textId="77777777">
            <w:pPr>
              <w:rPr>
                <w:rFonts w:cs="Calibri"/>
                <w:sz w:val="22"/>
                <w:szCs w:val="22"/>
              </w:rPr>
            </w:pPr>
          </w:p>
        </w:tc>
      </w:tr>
      <w:tr w:rsidRPr="00DF22B4" w:rsidR="00B15FF7" w:rsidTr="00E81E79" w14:paraId="7DB8689C" w14:textId="77777777">
        <w:tc>
          <w:tcPr>
            <w:tcW w:w="4253" w:type="dxa"/>
          </w:tcPr>
          <w:p w:rsidR="00B15FF7" w:rsidP="00E81E79" w:rsidRDefault="00B15FF7" w14:paraId="75FBB228" w14:textId="77777777">
            <w:pPr>
              <w:rPr>
                <w:rFonts w:cs="Calibri"/>
                <w:sz w:val="22"/>
                <w:szCs w:val="22"/>
              </w:rPr>
            </w:pPr>
            <w:r w:rsidRPr="637CFFFD">
              <w:rPr>
                <w:rFonts w:cs="Calibri"/>
                <w:sz w:val="22"/>
                <w:szCs w:val="22"/>
              </w:rPr>
              <w:t>Conducts an</w:t>
            </w:r>
            <w:r w:rsidRPr="000F58E5">
              <w:rPr>
                <w:rFonts w:cs="Calibri"/>
                <w:color w:val="FF0000"/>
                <w:sz w:val="22"/>
                <w:szCs w:val="22"/>
              </w:rPr>
              <w:t xml:space="preserve"> </w:t>
            </w:r>
            <w:r w:rsidRPr="000F58E5">
              <w:rPr>
                <w:rFonts w:cs="Calibri"/>
                <w:sz w:val="22"/>
                <w:szCs w:val="22"/>
              </w:rPr>
              <w:t>effective and efficient</w:t>
            </w:r>
            <w:r w:rsidRPr="000F58E5">
              <w:rPr>
                <w:rFonts w:cs="Calibri"/>
                <w:color w:val="FF0000"/>
                <w:sz w:val="22"/>
                <w:szCs w:val="22"/>
              </w:rPr>
              <w:t xml:space="preserve"> </w:t>
            </w:r>
            <w:r w:rsidRPr="637CFFFD">
              <w:rPr>
                <w:rFonts w:cs="Calibri"/>
                <w:sz w:val="22"/>
                <w:szCs w:val="22"/>
              </w:rPr>
              <w:t>interview</w:t>
            </w:r>
            <w:r>
              <w:rPr>
                <w:rFonts w:cs="Calibri"/>
                <w:sz w:val="22"/>
                <w:szCs w:val="22"/>
              </w:rPr>
              <w:t xml:space="preserve"> </w:t>
            </w:r>
          </w:p>
          <w:p w:rsidR="00B15FF7" w:rsidP="00E81E79" w:rsidRDefault="00A2550E" w14:paraId="53EE9C86" w14:textId="7F1E52E7">
            <w:pPr>
              <w:jc w:val="center"/>
              <w:rPr>
                <w:rFonts w:cs="Calibri"/>
                <w:i/>
                <w:sz w:val="22"/>
                <w:szCs w:val="22"/>
              </w:rPr>
            </w:pPr>
            <w:r>
              <w:rPr>
                <w:rFonts w:cs="Calibri"/>
                <w:i/>
                <w:sz w:val="22"/>
                <w:szCs w:val="22"/>
              </w:rPr>
              <w:t>Clinician</w:t>
            </w:r>
            <w:r w:rsidRPr="00203073" w:rsidR="00B15FF7">
              <w:rPr>
                <w:rFonts w:cs="Calibri"/>
                <w:i/>
                <w:sz w:val="22"/>
                <w:szCs w:val="22"/>
              </w:rPr>
              <w:t xml:space="preserve"> to use their judgement in terms of order and what is appropriate to cover during the consult</w:t>
            </w:r>
            <w:r w:rsidR="00B15FF7">
              <w:rPr>
                <w:rFonts w:cs="Calibri"/>
                <w:i/>
                <w:sz w:val="22"/>
                <w:szCs w:val="22"/>
              </w:rPr>
              <w:t xml:space="preserve">. </w:t>
            </w:r>
          </w:p>
          <w:p w:rsidRPr="00203073" w:rsidR="00B15FF7" w:rsidP="00E81E79" w:rsidRDefault="00B15FF7" w14:paraId="03F79221" w14:textId="77777777">
            <w:pPr>
              <w:jc w:val="center"/>
              <w:rPr>
                <w:rFonts w:cs="Calibri"/>
                <w:i/>
                <w:sz w:val="22"/>
                <w:szCs w:val="22"/>
              </w:rPr>
            </w:pPr>
            <w:r w:rsidRPr="00115D4F">
              <w:rPr>
                <w:rFonts w:cs="Calibri"/>
                <w:i/>
                <w:color w:val="FF0000"/>
                <w:sz w:val="22"/>
                <w:szCs w:val="22"/>
              </w:rPr>
              <w:t>Not all items may be immediately relevant</w:t>
            </w:r>
          </w:p>
        </w:tc>
        <w:tc>
          <w:tcPr>
            <w:tcW w:w="709" w:type="dxa"/>
          </w:tcPr>
          <w:p w:rsidRPr="00DF22B4" w:rsidR="00B15FF7" w:rsidP="00E81E79" w:rsidRDefault="00B15FF7" w14:paraId="4BADC079" w14:textId="77777777">
            <w:pPr>
              <w:rPr>
                <w:rFonts w:cs="Calibri" w:eastAsiaTheme="minorHAnsi"/>
                <w:sz w:val="22"/>
                <w:szCs w:val="22"/>
              </w:rPr>
            </w:pPr>
          </w:p>
        </w:tc>
        <w:tc>
          <w:tcPr>
            <w:tcW w:w="1134" w:type="dxa"/>
          </w:tcPr>
          <w:p w:rsidRPr="00DF22B4" w:rsidR="00B15FF7" w:rsidP="00E81E79" w:rsidRDefault="00B15FF7" w14:paraId="63BDBC8B" w14:textId="77777777">
            <w:pPr>
              <w:rPr>
                <w:rFonts w:cs="Calibri" w:eastAsiaTheme="minorHAnsi"/>
                <w:sz w:val="22"/>
                <w:szCs w:val="22"/>
              </w:rPr>
            </w:pPr>
          </w:p>
        </w:tc>
        <w:tc>
          <w:tcPr>
            <w:tcW w:w="567" w:type="dxa"/>
          </w:tcPr>
          <w:p w:rsidRPr="00DF22B4" w:rsidR="00B15FF7" w:rsidP="00E81E79" w:rsidRDefault="00B15FF7" w14:paraId="00F7117E" w14:textId="77777777">
            <w:pPr>
              <w:rPr>
                <w:rFonts w:cs="Calibri" w:eastAsiaTheme="minorHAnsi"/>
                <w:sz w:val="22"/>
                <w:szCs w:val="22"/>
              </w:rPr>
            </w:pPr>
          </w:p>
        </w:tc>
        <w:tc>
          <w:tcPr>
            <w:tcW w:w="7796" w:type="dxa"/>
          </w:tcPr>
          <w:p w:rsidRPr="008273A0" w:rsidR="00B15FF7" w:rsidP="00E81E79" w:rsidRDefault="00B15FF7" w14:paraId="2166BEF4" w14:textId="77777777">
            <w:pPr>
              <w:rPr>
                <w:rFonts w:cs="Calibri"/>
                <w:sz w:val="22"/>
                <w:szCs w:val="22"/>
              </w:rPr>
            </w:pPr>
          </w:p>
        </w:tc>
      </w:tr>
      <w:tr w:rsidRPr="00DF22B4" w:rsidR="00B15FF7" w:rsidTr="00E81E79" w14:paraId="39E08562" w14:textId="77777777">
        <w:tc>
          <w:tcPr>
            <w:tcW w:w="4253" w:type="dxa"/>
          </w:tcPr>
          <w:p w:rsidR="00B15FF7" w:rsidP="00B15FF7" w:rsidRDefault="00B15FF7" w14:paraId="26922970" w14:textId="77777777">
            <w:pPr>
              <w:pStyle w:val="ListParagraph"/>
              <w:numPr>
                <w:ilvl w:val="0"/>
                <w:numId w:val="10"/>
              </w:numPr>
              <w:rPr>
                <w:rFonts w:cs="Calibri"/>
                <w:sz w:val="22"/>
                <w:szCs w:val="22"/>
              </w:rPr>
            </w:pPr>
            <w:r w:rsidRPr="00DF22B4">
              <w:rPr>
                <w:rFonts w:cs="Calibri"/>
                <w:sz w:val="22"/>
                <w:szCs w:val="22"/>
              </w:rPr>
              <w:lastRenderedPageBreak/>
              <w:t>Assesses patient</w:t>
            </w:r>
            <w:r>
              <w:rPr>
                <w:rFonts w:cs="Calibri"/>
                <w:sz w:val="22"/>
                <w:szCs w:val="22"/>
              </w:rPr>
              <w:t>’s medication experience: administration, adherence,</w:t>
            </w:r>
            <w:r w:rsidRPr="00DF22B4">
              <w:rPr>
                <w:rFonts w:cs="Calibri"/>
                <w:sz w:val="22"/>
                <w:szCs w:val="22"/>
              </w:rPr>
              <w:t xml:space="preserve"> attitudes</w:t>
            </w:r>
            <w:r>
              <w:rPr>
                <w:rFonts w:cs="Calibri"/>
                <w:sz w:val="22"/>
                <w:szCs w:val="22"/>
              </w:rPr>
              <w:t>/beliefs, preferences and coverage</w:t>
            </w:r>
          </w:p>
        </w:tc>
        <w:tc>
          <w:tcPr>
            <w:tcW w:w="709" w:type="dxa"/>
          </w:tcPr>
          <w:p w:rsidRPr="00DF22B4" w:rsidR="00B15FF7" w:rsidP="00E81E79" w:rsidRDefault="00B15FF7" w14:paraId="504C7A30" w14:textId="77777777">
            <w:pPr>
              <w:rPr>
                <w:rFonts w:cs="Calibri"/>
                <w:sz w:val="22"/>
                <w:szCs w:val="22"/>
              </w:rPr>
            </w:pPr>
          </w:p>
        </w:tc>
        <w:tc>
          <w:tcPr>
            <w:tcW w:w="1134" w:type="dxa"/>
          </w:tcPr>
          <w:p w:rsidRPr="00DF22B4" w:rsidR="00B15FF7" w:rsidP="00E81E79" w:rsidRDefault="00B15FF7" w14:paraId="20F86EBD" w14:textId="77777777">
            <w:pPr>
              <w:rPr>
                <w:rFonts w:cs="Calibri"/>
                <w:sz w:val="22"/>
                <w:szCs w:val="22"/>
              </w:rPr>
            </w:pPr>
          </w:p>
        </w:tc>
        <w:tc>
          <w:tcPr>
            <w:tcW w:w="567" w:type="dxa"/>
          </w:tcPr>
          <w:p w:rsidRPr="00DF22B4" w:rsidR="00B15FF7" w:rsidP="00E81E79" w:rsidRDefault="00B15FF7" w14:paraId="75BD0054" w14:textId="77777777">
            <w:pPr>
              <w:rPr>
                <w:rFonts w:cs="Calibri"/>
                <w:sz w:val="22"/>
                <w:szCs w:val="22"/>
              </w:rPr>
            </w:pPr>
          </w:p>
        </w:tc>
        <w:tc>
          <w:tcPr>
            <w:tcW w:w="7796" w:type="dxa"/>
          </w:tcPr>
          <w:p w:rsidRPr="008273A0" w:rsidR="00B15FF7" w:rsidP="00E81E79" w:rsidRDefault="00B15FF7" w14:paraId="6EC29524" w14:textId="77777777">
            <w:pPr>
              <w:rPr>
                <w:rFonts w:cs="Calibri"/>
                <w:sz w:val="22"/>
                <w:szCs w:val="22"/>
              </w:rPr>
            </w:pPr>
          </w:p>
        </w:tc>
      </w:tr>
      <w:tr w:rsidRPr="00DF22B4" w:rsidR="00B15FF7" w:rsidTr="00E81E79" w14:paraId="5B8EF0A0" w14:textId="77777777">
        <w:tc>
          <w:tcPr>
            <w:tcW w:w="4253" w:type="dxa"/>
          </w:tcPr>
          <w:p w:rsidR="00B15FF7" w:rsidP="00B15FF7" w:rsidRDefault="00B15FF7" w14:paraId="7569CB74" w14:textId="77777777">
            <w:pPr>
              <w:pStyle w:val="ListParagraph"/>
              <w:numPr>
                <w:ilvl w:val="0"/>
                <w:numId w:val="10"/>
              </w:numPr>
              <w:rPr>
                <w:rFonts w:cs="Calibri"/>
                <w:sz w:val="22"/>
                <w:szCs w:val="22"/>
              </w:rPr>
            </w:pPr>
            <w:r>
              <w:rPr>
                <w:rFonts w:cs="Calibri"/>
                <w:sz w:val="22"/>
                <w:szCs w:val="22"/>
              </w:rPr>
              <w:t xml:space="preserve">PMH </w:t>
            </w:r>
          </w:p>
        </w:tc>
        <w:tc>
          <w:tcPr>
            <w:tcW w:w="709" w:type="dxa"/>
          </w:tcPr>
          <w:p w:rsidRPr="00DF22B4" w:rsidR="00B15FF7" w:rsidP="00E81E79" w:rsidRDefault="00B15FF7" w14:paraId="76AF0C96" w14:textId="77777777">
            <w:pPr>
              <w:rPr>
                <w:rFonts w:cs="Calibri"/>
                <w:sz w:val="22"/>
                <w:szCs w:val="22"/>
              </w:rPr>
            </w:pPr>
          </w:p>
        </w:tc>
        <w:tc>
          <w:tcPr>
            <w:tcW w:w="1134" w:type="dxa"/>
          </w:tcPr>
          <w:p w:rsidRPr="00DF22B4" w:rsidR="00B15FF7" w:rsidP="00E81E79" w:rsidRDefault="00B15FF7" w14:paraId="3482C29D" w14:textId="77777777">
            <w:pPr>
              <w:rPr>
                <w:rFonts w:cs="Calibri"/>
                <w:sz w:val="22"/>
                <w:szCs w:val="22"/>
              </w:rPr>
            </w:pPr>
          </w:p>
        </w:tc>
        <w:tc>
          <w:tcPr>
            <w:tcW w:w="567" w:type="dxa"/>
          </w:tcPr>
          <w:p w:rsidRPr="00DF22B4" w:rsidR="00B15FF7" w:rsidP="00E81E79" w:rsidRDefault="00B15FF7" w14:paraId="1770DF13" w14:textId="77777777">
            <w:pPr>
              <w:rPr>
                <w:rFonts w:cs="Calibri"/>
                <w:sz w:val="22"/>
                <w:szCs w:val="22"/>
              </w:rPr>
            </w:pPr>
          </w:p>
        </w:tc>
        <w:tc>
          <w:tcPr>
            <w:tcW w:w="7796" w:type="dxa"/>
          </w:tcPr>
          <w:p w:rsidRPr="008273A0" w:rsidR="00B15FF7" w:rsidP="00E81E79" w:rsidRDefault="00B15FF7" w14:paraId="602A8DCE" w14:textId="77777777">
            <w:pPr>
              <w:rPr>
                <w:rFonts w:cs="Calibri"/>
                <w:sz w:val="22"/>
                <w:szCs w:val="22"/>
              </w:rPr>
            </w:pPr>
          </w:p>
        </w:tc>
      </w:tr>
      <w:tr w:rsidRPr="00DF22B4" w:rsidR="00B15FF7" w:rsidTr="00E81E79" w14:paraId="70E68FD9" w14:textId="77777777">
        <w:tc>
          <w:tcPr>
            <w:tcW w:w="4253" w:type="dxa"/>
          </w:tcPr>
          <w:p w:rsidR="00B15FF7" w:rsidP="00B15FF7" w:rsidRDefault="00B15FF7" w14:paraId="15B20D55" w14:textId="77777777">
            <w:pPr>
              <w:pStyle w:val="ListParagraph"/>
              <w:numPr>
                <w:ilvl w:val="0"/>
                <w:numId w:val="10"/>
              </w:numPr>
              <w:rPr>
                <w:rFonts w:cs="Calibri"/>
                <w:sz w:val="22"/>
                <w:szCs w:val="22"/>
              </w:rPr>
            </w:pPr>
            <w:r>
              <w:rPr>
                <w:rFonts w:cs="Calibri"/>
                <w:sz w:val="22"/>
                <w:szCs w:val="22"/>
              </w:rPr>
              <w:t>Social history</w:t>
            </w:r>
          </w:p>
        </w:tc>
        <w:tc>
          <w:tcPr>
            <w:tcW w:w="709" w:type="dxa"/>
          </w:tcPr>
          <w:p w:rsidRPr="00DF22B4" w:rsidR="00B15FF7" w:rsidP="00E81E79" w:rsidRDefault="00B15FF7" w14:paraId="6AB63C3C" w14:textId="77777777">
            <w:pPr>
              <w:rPr>
                <w:rFonts w:cs="Calibri"/>
                <w:sz w:val="22"/>
                <w:szCs w:val="22"/>
              </w:rPr>
            </w:pPr>
          </w:p>
        </w:tc>
        <w:tc>
          <w:tcPr>
            <w:tcW w:w="1134" w:type="dxa"/>
          </w:tcPr>
          <w:p w:rsidRPr="00DF22B4" w:rsidR="00B15FF7" w:rsidP="00E81E79" w:rsidRDefault="00B15FF7" w14:paraId="6C31B923" w14:textId="77777777">
            <w:pPr>
              <w:rPr>
                <w:rFonts w:cs="Calibri"/>
                <w:sz w:val="22"/>
                <w:szCs w:val="22"/>
              </w:rPr>
            </w:pPr>
          </w:p>
        </w:tc>
        <w:tc>
          <w:tcPr>
            <w:tcW w:w="567" w:type="dxa"/>
          </w:tcPr>
          <w:p w:rsidRPr="00DF22B4" w:rsidR="00B15FF7" w:rsidP="00E81E79" w:rsidRDefault="00B15FF7" w14:paraId="4A9870C5" w14:textId="77777777">
            <w:pPr>
              <w:rPr>
                <w:rFonts w:cs="Calibri"/>
                <w:sz w:val="22"/>
                <w:szCs w:val="22"/>
              </w:rPr>
            </w:pPr>
          </w:p>
        </w:tc>
        <w:tc>
          <w:tcPr>
            <w:tcW w:w="7796" w:type="dxa"/>
          </w:tcPr>
          <w:p w:rsidRPr="008273A0" w:rsidR="00B15FF7" w:rsidP="00E81E79" w:rsidRDefault="00B15FF7" w14:paraId="552B158C" w14:textId="77777777">
            <w:pPr>
              <w:rPr>
                <w:rFonts w:cs="Calibri"/>
                <w:sz w:val="22"/>
                <w:szCs w:val="22"/>
              </w:rPr>
            </w:pPr>
          </w:p>
        </w:tc>
      </w:tr>
      <w:tr w:rsidRPr="00DF22B4" w:rsidR="00B15FF7" w:rsidTr="00E81E79" w14:paraId="0DE2A3E0" w14:textId="77777777">
        <w:tc>
          <w:tcPr>
            <w:tcW w:w="4253" w:type="dxa"/>
          </w:tcPr>
          <w:p w:rsidR="00B15FF7" w:rsidP="00B15FF7" w:rsidRDefault="00B15FF7" w14:paraId="58295890" w14:textId="77777777">
            <w:pPr>
              <w:pStyle w:val="ListParagraph"/>
              <w:numPr>
                <w:ilvl w:val="0"/>
                <w:numId w:val="10"/>
              </w:numPr>
              <w:rPr>
                <w:rFonts w:cs="Calibri"/>
                <w:sz w:val="22"/>
                <w:szCs w:val="22"/>
              </w:rPr>
            </w:pPr>
            <w:r>
              <w:rPr>
                <w:rFonts w:cs="Calibri"/>
                <w:sz w:val="22"/>
                <w:szCs w:val="22"/>
              </w:rPr>
              <w:t>Family history</w:t>
            </w:r>
          </w:p>
        </w:tc>
        <w:tc>
          <w:tcPr>
            <w:tcW w:w="709" w:type="dxa"/>
          </w:tcPr>
          <w:p w:rsidRPr="00DF22B4" w:rsidR="00B15FF7" w:rsidP="00E81E79" w:rsidRDefault="00B15FF7" w14:paraId="45377955" w14:textId="77777777">
            <w:pPr>
              <w:rPr>
                <w:rFonts w:cs="Calibri"/>
                <w:sz w:val="22"/>
                <w:szCs w:val="22"/>
              </w:rPr>
            </w:pPr>
          </w:p>
        </w:tc>
        <w:tc>
          <w:tcPr>
            <w:tcW w:w="1134" w:type="dxa"/>
          </w:tcPr>
          <w:p w:rsidRPr="00DF22B4" w:rsidR="00B15FF7" w:rsidP="00E81E79" w:rsidRDefault="00B15FF7" w14:paraId="7C3696BB" w14:textId="77777777">
            <w:pPr>
              <w:rPr>
                <w:rFonts w:cs="Calibri"/>
                <w:sz w:val="22"/>
                <w:szCs w:val="22"/>
              </w:rPr>
            </w:pPr>
          </w:p>
        </w:tc>
        <w:tc>
          <w:tcPr>
            <w:tcW w:w="567" w:type="dxa"/>
          </w:tcPr>
          <w:p w:rsidRPr="00DF22B4" w:rsidR="00B15FF7" w:rsidP="00E81E79" w:rsidRDefault="00B15FF7" w14:paraId="55417081" w14:textId="77777777">
            <w:pPr>
              <w:rPr>
                <w:rFonts w:cs="Calibri"/>
                <w:sz w:val="22"/>
                <w:szCs w:val="22"/>
              </w:rPr>
            </w:pPr>
          </w:p>
        </w:tc>
        <w:tc>
          <w:tcPr>
            <w:tcW w:w="7796" w:type="dxa"/>
          </w:tcPr>
          <w:p w:rsidRPr="008273A0" w:rsidR="00B15FF7" w:rsidP="00E81E79" w:rsidRDefault="00B15FF7" w14:paraId="4A85E658" w14:textId="77777777">
            <w:pPr>
              <w:rPr>
                <w:rFonts w:cs="Calibri"/>
                <w:sz w:val="22"/>
                <w:szCs w:val="22"/>
              </w:rPr>
            </w:pPr>
          </w:p>
        </w:tc>
      </w:tr>
      <w:tr w:rsidRPr="00DF22B4" w:rsidR="00B15FF7" w:rsidTr="00E81E79" w14:paraId="5CE3E454" w14:textId="77777777">
        <w:tc>
          <w:tcPr>
            <w:tcW w:w="4253" w:type="dxa"/>
          </w:tcPr>
          <w:p w:rsidR="00B15FF7" w:rsidP="00B15FF7" w:rsidRDefault="00B15FF7" w14:paraId="4AB57D0D" w14:textId="77777777">
            <w:pPr>
              <w:pStyle w:val="ListParagraph"/>
              <w:numPr>
                <w:ilvl w:val="0"/>
                <w:numId w:val="10"/>
              </w:numPr>
              <w:rPr>
                <w:rFonts w:cs="Calibri"/>
                <w:sz w:val="22"/>
                <w:szCs w:val="22"/>
              </w:rPr>
            </w:pPr>
            <w:r>
              <w:rPr>
                <w:rFonts w:cs="Calibri"/>
                <w:sz w:val="22"/>
                <w:szCs w:val="22"/>
              </w:rPr>
              <w:t>Allergies and intolerances</w:t>
            </w:r>
          </w:p>
        </w:tc>
        <w:tc>
          <w:tcPr>
            <w:tcW w:w="709" w:type="dxa"/>
          </w:tcPr>
          <w:p w:rsidRPr="00DF22B4" w:rsidR="00B15FF7" w:rsidP="00E81E79" w:rsidRDefault="00B15FF7" w14:paraId="2F8B29CD" w14:textId="77777777">
            <w:pPr>
              <w:rPr>
                <w:rFonts w:cs="Calibri"/>
                <w:sz w:val="22"/>
                <w:szCs w:val="22"/>
              </w:rPr>
            </w:pPr>
          </w:p>
        </w:tc>
        <w:tc>
          <w:tcPr>
            <w:tcW w:w="1134" w:type="dxa"/>
          </w:tcPr>
          <w:p w:rsidRPr="00DF22B4" w:rsidR="00B15FF7" w:rsidP="00E81E79" w:rsidRDefault="00B15FF7" w14:paraId="08CF5B4B" w14:textId="77777777">
            <w:pPr>
              <w:rPr>
                <w:rFonts w:cs="Calibri"/>
                <w:sz w:val="22"/>
                <w:szCs w:val="22"/>
              </w:rPr>
            </w:pPr>
          </w:p>
        </w:tc>
        <w:tc>
          <w:tcPr>
            <w:tcW w:w="567" w:type="dxa"/>
          </w:tcPr>
          <w:p w:rsidRPr="00DF22B4" w:rsidR="00B15FF7" w:rsidP="00E81E79" w:rsidRDefault="00B15FF7" w14:paraId="15EDFA1B" w14:textId="77777777">
            <w:pPr>
              <w:rPr>
                <w:rFonts w:cs="Calibri"/>
                <w:sz w:val="22"/>
                <w:szCs w:val="22"/>
              </w:rPr>
            </w:pPr>
          </w:p>
        </w:tc>
        <w:tc>
          <w:tcPr>
            <w:tcW w:w="7796" w:type="dxa"/>
          </w:tcPr>
          <w:p w:rsidRPr="008273A0" w:rsidR="00B15FF7" w:rsidP="00E81E79" w:rsidRDefault="00B15FF7" w14:paraId="65A09794" w14:textId="77777777">
            <w:pPr>
              <w:rPr>
                <w:rFonts w:cs="Calibri"/>
                <w:sz w:val="22"/>
                <w:szCs w:val="22"/>
              </w:rPr>
            </w:pPr>
          </w:p>
        </w:tc>
      </w:tr>
      <w:tr w:rsidRPr="00DF22B4" w:rsidR="00B15FF7" w:rsidTr="00E81E79" w14:paraId="33965CF0" w14:textId="77777777">
        <w:tc>
          <w:tcPr>
            <w:tcW w:w="4253" w:type="dxa"/>
          </w:tcPr>
          <w:p w:rsidRPr="00661A9D" w:rsidR="00B15FF7" w:rsidP="00B15FF7" w:rsidRDefault="00B15FF7" w14:paraId="2DBB4302" w14:textId="77777777">
            <w:pPr>
              <w:pStyle w:val="ListParagraph"/>
              <w:numPr>
                <w:ilvl w:val="0"/>
                <w:numId w:val="10"/>
              </w:numPr>
              <w:rPr>
                <w:rFonts w:cs="Calibri"/>
                <w:sz w:val="22"/>
                <w:szCs w:val="22"/>
              </w:rPr>
            </w:pPr>
            <w:r>
              <w:rPr>
                <w:rFonts w:cs="Calibri"/>
                <w:sz w:val="22"/>
                <w:szCs w:val="22"/>
              </w:rPr>
              <w:t>HPI or CC/RFR focused review of systems</w:t>
            </w:r>
            <w:r>
              <w:rPr>
                <w:rFonts w:cs="Calibri"/>
                <w:sz w:val="22"/>
                <w:szCs w:val="22"/>
              </w:rPr>
              <w:br/>
            </w:r>
            <w:r w:rsidRPr="004D0D84">
              <w:rPr>
                <w:rFonts w:cs="Calibri"/>
                <w:i/>
                <w:sz w:val="22"/>
                <w:szCs w:val="22"/>
              </w:rPr>
              <w:t>Follow up: history based on goals of therapy</w:t>
            </w:r>
          </w:p>
        </w:tc>
        <w:tc>
          <w:tcPr>
            <w:tcW w:w="709" w:type="dxa"/>
          </w:tcPr>
          <w:p w:rsidRPr="00DF22B4" w:rsidR="00B15FF7" w:rsidP="00E81E79" w:rsidRDefault="00B15FF7" w14:paraId="04066B10" w14:textId="77777777">
            <w:pPr>
              <w:rPr>
                <w:rFonts w:cs="Calibri"/>
                <w:sz w:val="22"/>
                <w:szCs w:val="22"/>
              </w:rPr>
            </w:pPr>
          </w:p>
        </w:tc>
        <w:tc>
          <w:tcPr>
            <w:tcW w:w="1134" w:type="dxa"/>
          </w:tcPr>
          <w:p w:rsidRPr="00DF22B4" w:rsidR="00B15FF7" w:rsidP="00E81E79" w:rsidRDefault="00B15FF7" w14:paraId="0545F54C" w14:textId="77777777">
            <w:pPr>
              <w:rPr>
                <w:rFonts w:cs="Calibri"/>
                <w:sz w:val="22"/>
                <w:szCs w:val="22"/>
              </w:rPr>
            </w:pPr>
          </w:p>
        </w:tc>
        <w:tc>
          <w:tcPr>
            <w:tcW w:w="567" w:type="dxa"/>
          </w:tcPr>
          <w:p w:rsidRPr="00DF22B4" w:rsidR="00B15FF7" w:rsidP="00E81E79" w:rsidRDefault="00B15FF7" w14:paraId="67E005BA" w14:textId="77777777">
            <w:pPr>
              <w:rPr>
                <w:rFonts w:cs="Calibri"/>
                <w:sz w:val="22"/>
                <w:szCs w:val="22"/>
              </w:rPr>
            </w:pPr>
          </w:p>
        </w:tc>
        <w:tc>
          <w:tcPr>
            <w:tcW w:w="7796" w:type="dxa"/>
          </w:tcPr>
          <w:p w:rsidRPr="008273A0" w:rsidR="00B15FF7" w:rsidP="00E81E79" w:rsidRDefault="00B15FF7" w14:paraId="1848955A" w14:textId="77777777">
            <w:pPr>
              <w:rPr>
                <w:rFonts w:cs="Calibri"/>
                <w:sz w:val="22"/>
                <w:szCs w:val="22"/>
              </w:rPr>
            </w:pPr>
          </w:p>
        </w:tc>
      </w:tr>
      <w:tr w:rsidRPr="00DF22B4" w:rsidR="00B15FF7" w:rsidTr="00E81E79" w14:paraId="0F0A8DCC" w14:textId="77777777">
        <w:tc>
          <w:tcPr>
            <w:tcW w:w="4253" w:type="dxa"/>
          </w:tcPr>
          <w:p w:rsidR="00B15FF7" w:rsidP="00B15FF7" w:rsidRDefault="00B15FF7" w14:paraId="2A78225B" w14:textId="77777777">
            <w:pPr>
              <w:pStyle w:val="ListParagraph"/>
              <w:numPr>
                <w:ilvl w:val="0"/>
                <w:numId w:val="10"/>
              </w:numPr>
              <w:rPr>
                <w:rFonts w:cs="Calibri"/>
                <w:sz w:val="22"/>
                <w:szCs w:val="22"/>
              </w:rPr>
            </w:pPr>
            <w:r>
              <w:rPr>
                <w:rFonts w:cs="Calibri"/>
                <w:sz w:val="22"/>
                <w:szCs w:val="22"/>
              </w:rPr>
              <w:t>Medication history (efficacy and safety)</w:t>
            </w:r>
            <w:r>
              <w:rPr>
                <w:rFonts w:cs="Calibri"/>
                <w:sz w:val="22"/>
                <w:szCs w:val="22"/>
              </w:rPr>
              <w:br/>
            </w:r>
            <w:r w:rsidRPr="00F12282">
              <w:rPr>
                <w:rFonts w:cs="Calibri"/>
                <w:i/>
                <w:sz w:val="22"/>
                <w:szCs w:val="22"/>
              </w:rPr>
              <w:t>Follow up: medication updates</w:t>
            </w:r>
          </w:p>
        </w:tc>
        <w:tc>
          <w:tcPr>
            <w:tcW w:w="709" w:type="dxa"/>
          </w:tcPr>
          <w:p w:rsidRPr="00DF22B4" w:rsidR="00B15FF7" w:rsidP="00E81E79" w:rsidRDefault="00B15FF7" w14:paraId="5DCAB541" w14:textId="77777777">
            <w:pPr>
              <w:rPr>
                <w:rFonts w:cs="Calibri"/>
                <w:sz w:val="22"/>
                <w:szCs w:val="22"/>
              </w:rPr>
            </w:pPr>
          </w:p>
        </w:tc>
        <w:tc>
          <w:tcPr>
            <w:tcW w:w="1134" w:type="dxa"/>
          </w:tcPr>
          <w:p w:rsidRPr="00DF22B4" w:rsidR="00B15FF7" w:rsidP="00E81E79" w:rsidRDefault="00B15FF7" w14:paraId="4498614B" w14:textId="77777777">
            <w:pPr>
              <w:rPr>
                <w:rFonts w:cs="Calibri"/>
                <w:sz w:val="22"/>
                <w:szCs w:val="22"/>
              </w:rPr>
            </w:pPr>
          </w:p>
        </w:tc>
        <w:tc>
          <w:tcPr>
            <w:tcW w:w="567" w:type="dxa"/>
          </w:tcPr>
          <w:p w:rsidRPr="00DF22B4" w:rsidR="00B15FF7" w:rsidP="00E81E79" w:rsidRDefault="00B15FF7" w14:paraId="24D95C8E" w14:textId="77777777">
            <w:pPr>
              <w:rPr>
                <w:rFonts w:cs="Calibri"/>
                <w:sz w:val="22"/>
                <w:szCs w:val="22"/>
              </w:rPr>
            </w:pPr>
          </w:p>
        </w:tc>
        <w:tc>
          <w:tcPr>
            <w:tcW w:w="7796" w:type="dxa"/>
          </w:tcPr>
          <w:p w:rsidRPr="008273A0" w:rsidR="00B15FF7" w:rsidP="00E81E79" w:rsidRDefault="00B15FF7" w14:paraId="41C0730D" w14:textId="77777777">
            <w:pPr>
              <w:rPr>
                <w:rFonts w:cs="Calibri"/>
                <w:sz w:val="22"/>
                <w:szCs w:val="22"/>
              </w:rPr>
            </w:pPr>
          </w:p>
        </w:tc>
      </w:tr>
      <w:tr w:rsidRPr="00DF22B4" w:rsidR="00B15FF7" w:rsidTr="00E81E79" w14:paraId="2052A56B" w14:textId="77777777">
        <w:tc>
          <w:tcPr>
            <w:tcW w:w="4253" w:type="dxa"/>
          </w:tcPr>
          <w:p w:rsidR="00B15FF7" w:rsidP="00B15FF7" w:rsidRDefault="00B15FF7" w14:paraId="22EE76F2" w14:textId="77777777">
            <w:pPr>
              <w:pStyle w:val="ListParagraph"/>
              <w:numPr>
                <w:ilvl w:val="0"/>
                <w:numId w:val="10"/>
              </w:numPr>
              <w:rPr>
                <w:rFonts w:cs="Calibri"/>
                <w:sz w:val="22"/>
                <w:szCs w:val="22"/>
              </w:rPr>
            </w:pPr>
            <w:r>
              <w:rPr>
                <w:rFonts w:cs="Calibri"/>
                <w:sz w:val="22"/>
                <w:szCs w:val="22"/>
              </w:rPr>
              <w:t xml:space="preserve">General </w:t>
            </w:r>
            <w:proofErr w:type="spellStart"/>
            <w:r>
              <w:rPr>
                <w:rFonts w:cs="Calibri"/>
                <w:sz w:val="22"/>
                <w:szCs w:val="22"/>
              </w:rPr>
              <w:t>RoS</w:t>
            </w:r>
            <w:proofErr w:type="spellEnd"/>
            <w:r>
              <w:rPr>
                <w:rFonts w:cs="Calibri"/>
                <w:sz w:val="22"/>
                <w:szCs w:val="22"/>
              </w:rPr>
              <w:t xml:space="preserve"> </w:t>
            </w:r>
            <w:r>
              <w:rPr>
                <w:rFonts w:cs="Calibri"/>
                <w:sz w:val="22"/>
                <w:szCs w:val="22"/>
              </w:rPr>
              <w:br/>
            </w:r>
            <w:r w:rsidRPr="00865137">
              <w:rPr>
                <w:rFonts w:cs="Calibri"/>
                <w:i/>
                <w:sz w:val="22"/>
                <w:szCs w:val="22"/>
              </w:rPr>
              <w:t xml:space="preserve">Follow up: </w:t>
            </w:r>
            <w:proofErr w:type="spellStart"/>
            <w:r w:rsidRPr="00865137">
              <w:rPr>
                <w:rFonts w:cs="Calibri"/>
                <w:i/>
                <w:sz w:val="22"/>
                <w:szCs w:val="22"/>
              </w:rPr>
              <w:t>RoS</w:t>
            </w:r>
            <w:proofErr w:type="spellEnd"/>
            <w:r w:rsidRPr="00865137">
              <w:rPr>
                <w:rFonts w:cs="Calibri"/>
                <w:i/>
                <w:sz w:val="22"/>
                <w:szCs w:val="22"/>
              </w:rPr>
              <w:t xml:space="preserve"> relevant to plan</w:t>
            </w:r>
          </w:p>
        </w:tc>
        <w:tc>
          <w:tcPr>
            <w:tcW w:w="709" w:type="dxa"/>
          </w:tcPr>
          <w:p w:rsidRPr="00DF22B4" w:rsidR="00B15FF7" w:rsidP="00E81E79" w:rsidRDefault="00B15FF7" w14:paraId="3155DF5B" w14:textId="77777777">
            <w:pPr>
              <w:rPr>
                <w:rFonts w:cs="Calibri"/>
                <w:sz w:val="22"/>
                <w:szCs w:val="22"/>
              </w:rPr>
            </w:pPr>
          </w:p>
        </w:tc>
        <w:tc>
          <w:tcPr>
            <w:tcW w:w="1134" w:type="dxa"/>
          </w:tcPr>
          <w:p w:rsidRPr="00DF22B4" w:rsidR="00B15FF7" w:rsidP="00E81E79" w:rsidRDefault="00B15FF7" w14:paraId="46667DCD" w14:textId="77777777">
            <w:pPr>
              <w:rPr>
                <w:rFonts w:cs="Calibri"/>
                <w:sz w:val="22"/>
                <w:szCs w:val="22"/>
              </w:rPr>
            </w:pPr>
          </w:p>
        </w:tc>
        <w:tc>
          <w:tcPr>
            <w:tcW w:w="567" w:type="dxa"/>
          </w:tcPr>
          <w:p w:rsidRPr="00DF22B4" w:rsidR="00B15FF7" w:rsidP="00E81E79" w:rsidRDefault="00B15FF7" w14:paraId="64F4EFD9" w14:textId="77777777">
            <w:pPr>
              <w:rPr>
                <w:rFonts w:cs="Calibri"/>
                <w:sz w:val="22"/>
                <w:szCs w:val="22"/>
              </w:rPr>
            </w:pPr>
          </w:p>
        </w:tc>
        <w:tc>
          <w:tcPr>
            <w:tcW w:w="7796" w:type="dxa"/>
          </w:tcPr>
          <w:p w:rsidRPr="008273A0" w:rsidR="00B15FF7" w:rsidP="00E81E79" w:rsidRDefault="00B15FF7" w14:paraId="23A23186" w14:textId="77777777">
            <w:pPr>
              <w:rPr>
                <w:rFonts w:cs="Calibri"/>
                <w:sz w:val="22"/>
                <w:szCs w:val="22"/>
              </w:rPr>
            </w:pPr>
          </w:p>
        </w:tc>
      </w:tr>
      <w:tr w:rsidRPr="00DF22B4" w:rsidR="00B15FF7" w:rsidTr="00E81E79" w14:paraId="1F72FAAC" w14:textId="77777777">
        <w:tc>
          <w:tcPr>
            <w:tcW w:w="4253" w:type="dxa"/>
          </w:tcPr>
          <w:p w:rsidRPr="7D9454E8" w:rsidR="00B15FF7" w:rsidP="00E81E79" w:rsidRDefault="00B15FF7" w14:paraId="1DA0B524" w14:textId="77777777">
            <w:pPr>
              <w:rPr>
                <w:rFonts w:cs="Calibri"/>
                <w:sz w:val="22"/>
                <w:szCs w:val="22"/>
              </w:rPr>
            </w:pPr>
            <w:r w:rsidRPr="00DF22B4">
              <w:rPr>
                <w:rFonts w:cs="Calibri" w:eastAsiaTheme="minorHAnsi"/>
                <w:sz w:val="22"/>
                <w:szCs w:val="22"/>
              </w:rPr>
              <w:t>Conducts appropriate physical assessments and/or point of care testing</w:t>
            </w:r>
          </w:p>
        </w:tc>
        <w:tc>
          <w:tcPr>
            <w:tcW w:w="709" w:type="dxa"/>
          </w:tcPr>
          <w:p w:rsidRPr="00DF22B4" w:rsidR="00B15FF7" w:rsidP="00E81E79" w:rsidRDefault="00B15FF7" w14:paraId="3951F38E" w14:textId="77777777">
            <w:pPr>
              <w:rPr>
                <w:rFonts w:cs="Calibri"/>
                <w:sz w:val="22"/>
                <w:szCs w:val="22"/>
              </w:rPr>
            </w:pPr>
          </w:p>
        </w:tc>
        <w:tc>
          <w:tcPr>
            <w:tcW w:w="1134" w:type="dxa"/>
          </w:tcPr>
          <w:p w:rsidRPr="00DF22B4" w:rsidR="00B15FF7" w:rsidP="00E81E79" w:rsidRDefault="00B15FF7" w14:paraId="17F96162" w14:textId="77777777">
            <w:pPr>
              <w:rPr>
                <w:rFonts w:cs="Calibri"/>
                <w:sz w:val="22"/>
                <w:szCs w:val="22"/>
              </w:rPr>
            </w:pPr>
          </w:p>
        </w:tc>
        <w:tc>
          <w:tcPr>
            <w:tcW w:w="567" w:type="dxa"/>
          </w:tcPr>
          <w:p w:rsidRPr="00DF22B4" w:rsidR="00B15FF7" w:rsidP="00E81E79" w:rsidRDefault="00B15FF7" w14:paraId="5519BB6D" w14:textId="77777777">
            <w:pPr>
              <w:rPr>
                <w:rFonts w:cs="Calibri"/>
                <w:sz w:val="22"/>
                <w:szCs w:val="22"/>
              </w:rPr>
            </w:pPr>
          </w:p>
        </w:tc>
        <w:tc>
          <w:tcPr>
            <w:tcW w:w="7796" w:type="dxa"/>
          </w:tcPr>
          <w:p w:rsidR="00B15FF7" w:rsidP="00E81E79" w:rsidRDefault="00B15FF7" w14:paraId="573821BC" w14:textId="77777777">
            <w:pPr>
              <w:rPr>
                <w:rFonts w:cs="Calibri"/>
                <w:sz w:val="22"/>
                <w:szCs w:val="22"/>
              </w:rPr>
            </w:pPr>
          </w:p>
        </w:tc>
      </w:tr>
      <w:tr w:rsidRPr="00DF22B4" w:rsidR="00B15FF7" w:rsidTr="00E81E79" w14:paraId="61A0F535" w14:textId="77777777">
        <w:tc>
          <w:tcPr>
            <w:tcW w:w="4253" w:type="dxa"/>
          </w:tcPr>
          <w:p w:rsidRPr="00DF22B4" w:rsidR="00B15FF7" w:rsidP="00E81E79" w:rsidRDefault="00B15FF7" w14:paraId="19075601" w14:textId="77777777">
            <w:pPr>
              <w:rPr>
                <w:rFonts w:cs="Calibri"/>
                <w:sz w:val="22"/>
                <w:szCs w:val="22"/>
              </w:rPr>
            </w:pPr>
            <w:r w:rsidRPr="7D9454E8">
              <w:rPr>
                <w:rFonts w:cs="Calibri"/>
                <w:sz w:val="22"/>
                <w:szCs w:val="22"/>
              </w:rPr>
              <w:t>Establishes goals of therapy in collaboration with the patient, including SMART care plans when appropriate</w:t>
            </w:r>
          </w:p>
        </w:tc>
        <w:tc>
          <w:tcPr>
            <w:tcW w:w="709" w:type="dxa"/>
          </w:tcPr>
          <w:p w:rsidRPr="00DF22B4" w:rsidR="00B15FF7" w:rsidP="00E81E79" w:rsidRDefault="00B15FF7" w14:paraId="497B1CB6" w14:textId="77777777">
            <w:pPr>
              <w:rPr>
                <w:rFonts w:cs="Calibri" w:eastAsiaTheme="minorHAnsi"/>
                <w:sz w:val="22"/>
                <w:szCs w:val="22"/>
              </w:rPr>
            </w:pPr>
          </w:p>
        </w:tc>
        <w:tc>
          <w:tcPr>
            <w:tcW w:w="1134" w:type="dxa"/>
          </w:tcPr>
          <w:p w:rsidRPr="00DF22B4" w:rsidR="00B15FF7" w:rsidP="00E81E79" w:rsidRDefault="00B15FF7" w14:paraId="13093C60" w14:textId="77777777">
            <w:pPr>
              <w:rPr>
                <w:rFonts w:cs="Calibri" w:eastAsiaTheme="minorHAnsi"/>
                <w:sz w:val="22"/>
                <w:szCs w:val="22"/>
              </w:rPr>
            </w:pPr>
          </w:p>
        </w:tc>
        <w:tc>
          <w:tcPr>
            <w:tcW w:w="567" w:type="dxa"/>
          </w:tcPr>
          <w:p w:rsidRPr="00DF22B4" w:rsidR="00B15FF7" w:rsidP="00E81E79" w:rsidRDefault="00B15FF7" w14:paraId="645DE293" w14:textId="77777777">
            <w:pPr>
              <w:rPr>
                <w:rFonts w:cs="Calibri" w:eastAsiaTheme="minorHAnsi"/>
                <w:sz w:val="22"/>
                <w:szCs w:val="22"/>
              </w:rPr>
            </w:pPr>
          </w:p>
        </w:tc>
        <w:tc>
          <w:tcPr>
            <w:tcW w:w="7796" w:type="dxa"/>
          </w:tcPr>
          <w:p w:rsidRPr="00DF22B4" w:rsidR="00B15FF7" w:rsidP="00E81E79" w:rsidRDefault="00B15FF7" w14:paraId="00CA07FC" w14:textId="77777777">
            <w:pPr>
              <w:rPr>
                <w:rFonts w:cs="Calibri"/>
                <w:sz w:val="22"/>
                <w:szCs w:val="22"/>
              </w:rPr>
            </w:pPr>
            <w:r>
              <w:rPr>
                <w:rFonts w:cs="Calibri"/>
                <w:sz w:val="22"/>
                <w:szCs w:val="22"/>
              </w:rPr>
              <w:t xml:space="preserve"> </w:t>
            </w:r>
          </w:p>
        </w:tc>
      </w:tr>
      <w:tr w:rsidRPr="00DF22B4" w:rsidR="00B15FF7" w:rsidTr="00E81E79" w14:paraId="1DDFC828" w14:textId="77777777">
        <w:tc>
          <w:tcPr>
            <w:tcW w:w="4253" w:type="dxa"/>
          </w:tcPr>
          <w:p w:rsidRPr="7D9454E8" w:rsidR="00B15FF7" w:rsidP="00E81E79" w:rsidRDefault="00B15FF7" w14:paraId="76EBE7F7" w14:textId="77777777">
            <w:pPr>
              <w:rPr>
                <w:rFonts w:cs="Calibri"/>
                <w:sz w:val="22"/>
                <w:szCs w:val="22"/>
              </w:rPr>
            </w:pPr>
            <w:r>
              <w:rPr>
                <w:rFonts w:cs="Calibri"/>
                <w:sz w:val="22"/>
                <w:szCs w:val="22"/>
              </w:rPr>
              <w:t>Communicates identified DTPs/issues/concerns to the patient</w:t>
            </w:r>
          </w:p>
        </w:tc>
        <w:tc>
          <w:tcPr>
            <w:tcW w:w="709" w:type="dxa"/>
          </w:tcPr>
          <w:p w:rsidRPr="00DF22B4" w:rsidR="00B15FF7" w:rsidP="00E81E79" w:rsidRDefault="00B15FF7" w14:paraId="532EE1BF" w14:textId="77777777">
            <w:pPr>
              <w:rPr>
                <w:rFonts w:cs="Calibri"/>
                <w:sz w:val="22"/>
                <w:szCs w:val="22"/>
              </w:rPr>
            </w:pPr>
          </w:p>
        </w:tc>
        <w:tc>
          <w:tcPr>
            <w:tcW w:w="1134" w:type="dxa"/>
          </w:tcPr>
          <w:p w:rsidRPr="00DF22B4" w:rsidR="00B15FF7" w:rsidP="00E81E79" w:rsidRDefault="00B15FF7" w14:paraId="48972F55" w14:textId="77777777">
            <w:pPr>
              <w:rPr>
                <w:rFonts w:cs="Calibri"/>
                <w:sz w:val="22"/>
                <w:szCs w:val="22"/>
              </w:rPr>
            </w:pPr>
          </w:p>
        </w:tc>
        <w:tc>
          <w:tcPr>
            <w:tcW w:w="567" w:type="dxa"/>
          </w:tcPr>
          <w:p w:rsidRPr="00DF22B4" w:rsidR="00B15FF7" w:rsidP="00E81E79" w:rsidRDefault="00B15FF7" w14:paraId="6AFFACA3" w14:textId="77777777">
            <w:pPr>
              <w:rPr>
                <w:rFonts w:cs="Calibri"/>
                <w:sz w:val="22"/>
                <w:szCs w:val="22"/>
              </w:rPr>
            </w:pPr>
          </w:p>
        </w:tc>
        <w:tc>
          <w:tcPr>
            <w:tcW w:w="7796" w:type="dxa"/>
          </w:tcPr>
          <w:p w:rsidR="00B15FF7" w:rsidP="00E81E79" w:rsidRDefault="00B15FF7" w14:paraId="6D8EE478" w14:textId="77777777">
            <w:pPr>
              <w:rPr>
                <w:rFonts w:cs="Calibri"/>
                <w:sz w:val="22"/>
                <w:szCs w:val="22"/>
              </w:rPr>
            </w:pPr>
          </w:p>
        </w:tc>
      </w:tr>
      <w:tr w:rsidRPr="00DF22B4" w:rsidR="00B15FF7" w:rsidTr="00E81E79" w14:paraId="32A1C665" w14:textId="77777777">
        <w:tc>
          <w:tcPr>
            <w:tcW w:w="4253" w:type="dxa"/>
          </w:tcPr>
          <w:p w:rsidRPr="00DF22B4" w:rsidR="00B15FF7" w:rsidP="00E81E79" w:rsidRDefault="00B15FF7" w14:paraId="2D0E640D" w14:textId="77777777">
            <w:pPr>
              <w:rPr>
                <w:rFonts w:cs="Calibri"/>
                <w:sz w:val="22"/>
                <w:szCs w:val="22"/>
              </w:rPr>
            </w:pPr>
            <w:r w:rsidRPr="000F58E5">
              <w:rPr>
                <w:rFonts w:cs="Calibri"/>
                <w:sz w:val="22"/>
                <w:szCs w:val="22"/>
              </w:rPr>
              <w:t>Prioritizes DTPs in collaboration with patient</w:t>
            </w:r>
          </w:p>
        </w:tc>
        <w:tc>
          <w:tcPr>
            <w:tcW w:w="709" w:type="dxa"/>
          </w:tcPr>
          <w:p w:rsidRPr="00DF22B4" w:rsidR="00B15FF7" w:rsidP="00E81E79" w:rsidRDefault="00B15FF7" w14:paraId="1C20FF12" w14:textId="77777777">
            <w:pPr>
              <w:rPr>
                <w:rFonts w:cs="Calibri"/>
                <w:sz w:val="22"/>
                <w:szCs w:val="22"/>
              </w:rPr>
            </w:pPr>
          </w:p>
        </w:tc>
        <w:tc>
          <w:tcPr>
            <w:tcW w:w="1134" w:type="dxa"/>
          </w:tcPr>
          <w:p w:rsidRPr="00DF22B4" w:rsidR="00B15FF7" w:rsidP="00E81E79" w:rsidRDefault="00B15FF7" w14:paraId="38E61FCB" w14:textId="77777777">
            <w:pPr>
              <w:rPr>
                <w:rFonts w:cs="Calibri"/>
                <w:sz w:val="22"/>
                <w:szCs w:val="22"/>
              </w:rPr>
            </w:pPr>
          </w:p>
        </w:tc>
        <w:tc>
          <w:tcPr>
            <w:tcW w:w="567" w:type="dxa"/>
          </w:tcPr>
          <w:p w:rsidRPr="00DF22B4" w:rsidR="00B15FF7" w:rsidP="00E81E79" w:rsidRDefault="00B15FF7" w14:paraId="6F5E88CF" w14:textId="77777777">
            <w:pPr>
              <w:rPr>
                <w:rFonts w:cs="Calibri"/>
                <w:sz w:val="22"/>
                <w:szCs w:val="22"/>
              </w:rPr>
            </w:pPr>
          </w:p>
        </w:tc>
        <w:tc>
          <w:tcPr>
            <w:tcW w:w="7796" w:type="dxa"/>
          </w:tcPr>
          <w:p w:rsidRPr="00DF22B4" w:rsidR="00B15FF7" w:rsidP="00E81E79" w:rsidRDefault="00B15FF7" w14:paraId="18B353C7" w14:textId="77777777">
            <w:pPr>
              <w:rPr>
                <w:rFonts w:cs="Calibri"/>
                <w:sz w:val="22"/>
                <w:szCs w:val="22"/>
              </w:rPr>
            </w:pPr>
          </w:p>
        </w:tc>
      </w:tr>
      <w:tr w:rsidRPr="00DF22B4" w:rsidR="00B15FF7" w:rsidTr="00E81E79" w14:paraId="56B73773" w14:textId="77777777">
        <w:tc>
          <w:tcPr>
            <w:tcW w:w="4253" w:type="dxa"/>
          </w:tcPr>
          <w:p w:rsidRPr="00DF22B4" w:rsidR="00B15FF7" w:rsidP="00E81E79" w:rsidRDefault="00B15FF7" w14:paraId="0344E703" w14:textId="77777777">
            <w:pPr>
              <w:rPr>
                <w:rFonts w:cs="Calibri" w:eastAsiaTheme="minorHAnsi"/>
                <w:sz w:val="22"/>
                <w:szCs w:val="22"/>
              </w:rPr>
            </w:pPr>
            <w:r w:rsidRPr="00DF22B4">
              <w:rPr>
                <w:rFonts w:cs="Calibri" w:eastAsiaTheme="minorHAnsi"/>
                <w:sz w:val="22"/>
                <w:szCs w:val="22"/>
              </w:rPr>
              <w:t>Clearly articulates recommendations to patient</w:t>
            </w:r>
          </w:p>
        </w:tc>
        <w:tc>
          <w:tcPr>
            <w:tcW w:w="709" w:type="dxa"/>
          </w:tcPr>
          <w:p w:rsidRPr="00DF22B4" w:rsidR="00B15FF7" w:rsidP="00E81E79" w:rsidRDefault="00B15FF7" w14:paraId="055F1B29" w14:textId="77777777">
            <w:pPr>
              <w:rPr>
                <w:rFonts w:cs="Calibri" w:eastAsiaTheme="minorHAnsi"/>
                <w:sz w:val="22"/>
                <w:szCs w:val="22"/>
              </w:rPr>
            </w:pPr>
          </w:p>
        </w:tc>
        <w:tc>
          <w:tcPr>
            <w:tcW w:w="1134" w:type="dxa"/>
          </w:tcPr>
          <w:p w:rsidRPr="00DF22B4" w:rsidR="00B15FF7" w:rsidP="00E81E79" w:rsidRDefault="00B15FF7" w14:paraId="2CA1A8CC" w14:textId="77777777">
            <w:pPr>
              <w:rPr>
                <w:rFonts w:cs="Calibri" w:eastAsiaTheme="minorHAnsi"/>
                <w:sz w:val="22"/>
                <w:szCs w:val="22"/>
              </w:rPr>
            </w:pPr>
          </w:p>
        </w:tc>
        <w:tc>
          <w:tcPr>
            <w:tcW w:w="567" w:type="dxa"/>
          </w:tcPr>
          <w:p w:rsidRPr="00DF22B4" w:rsidR="00B15FF7" w:rsidP="00E81E79" w:rsidRDefault="00B15FF7" w14:paraId="50D56DB8" w14:textId="77777777">
            <w:pPr>
              <w:rPr>
                <w:rFonts w:cs="Calibri" w:eastAsiaTheme="minorHAnsi"/>
                <w:sz w:val="22"/>
                <w:szCs w:val="22"/>
              </w:rPr>
            </w:pPr>
          </w:p>
        </w:tc>
        <w:tc>
          <w:tcPr>
            <w:tcW w:w="7796" w:type="dxa"/>
          </w:tcPr>
          <w:p w:rsidRPr="00DF22B4" w:rsidR="00B15FF7" w:rsidP="00E81E79" w:rsidRDefault="00B15FF7" w14:paraId="26DF11B6" w14:textId="77777777">
            <w:pPr>
              <w:rPr>
                <w:rFonts w:cs="Calibri"/>
                <w:sz w:val="22"/>
                <w:szCs w:val="22"/>
              </w:rPr>
            </w:pPr>
          </w:p>
        </w:tc>
      </w:tr>
      <w:tr w:rsidRPr="00DF22B4" w:rsidR="00B15FF7" w:rsidTr="00E81E79" w14:paraId="4D462FD7" w14:textId="77777777">
        <w:tc>
          <w:tcPr>
            <w:tcW w:w="4253" w:type="dxa"/>
          </w:tcPr>
          <w:p w:rsidRPr="00DF22B4" w:rsidR="00B15FF7" w:rsidP="00E81E79" w:rsidRDefault="00B15FF7" w14:paraId="4DD729CB" w14:textId="77777777">
            <w:pPr>
              <w:rPr>
                <w:rFonts w:cs="Calibri"/>
                <w:sz w:val="22"/>
                <w:szCs w:val="22"/>
              </w:rPr>
            </w:pPr>
            <w:r>
              <w:rPr>
                <w:rFonts w:cs="Calibri" w:eastAsiaTheme="minorHAnsi"/>
                <w:sz w:val="22"/>
                <w:szCs w:val="22"/>
              </w:rPr>
              <w:t>P</w:t>
            </w:r>
            <w:r w:rsidRPr="00DF22B4">
              <w:rPr>
                <w:rFonts w:cs="Calibri" w:eastAsiaTheme="minorHAnsi"/>
                <w:sz w:val="22"/>
                <w:szCs w:val="22"/>
              </w:rPr>
              <w:t xml:space="preserve">rovides education </w:t>
            </w:r>
            <w:r>
              <w:rPr>
                <w:rFonts w:cs="Calibri" w:eastAsiaTheme="minorHAnsi"/>
                <w:sz w:val="22"/>
                <w:szCs w:val="22"/>
              </w:rPr>
              <w:t xml:space="preserve">at an appropriate level for the </w:t>
            </w:r>
            <w:proofErr w:type="spellStart"/>
            <w:proofErr w:type="gramStart"/>
            <w:r>
              <w:rPr>
                <w:rFonts w:cs="Calibri" w:eastAsiaTheme="minorHAnsi"/>
                <w:sz w:val="22"/>
                <w:szCs w:val="22"/>
              </w:rPr>
              <w:t>patients</w:t>
            </w:r>
            <w:proofErr w:type="spellEnd"/>
            <w:proofErr w:type="gramEnd"/>
            <w:r>
              <w:rPr>
                <w:rFonts w:cs="Calibri" w:eastAsiaTheme="minorHAnsi"/>
                <w:sz w:val="22"/>
                <w:szCs w:val="22"/>
              </w:rPr>
              <w:t xml:space="preserve"> health literacy</w:t>
            </w:r>
          </w:p>
        </w:tc>
        <w:tc>
          <w:tcPr>
            <w:tcW w:w="709" w:type="dxa"/>
          </w:tcPr>
          <w:p w:rsidRPr="00DF22B4" w:rsidR="00B15FF7" w:rsidP="00E81E79" w:rsidRDefault="00B15FF7" w14:paraId="526B239E" w14:textId="77777777">
            <w:pPr>
              <w:rPr>
                <w:rFonts w:cs="Calibri"/>
                <w:sz w:val="22"/>
                <w:szCs w:val="22"/>
              </w:rPr>
            </w:pPr>
          </w:p>
        </w:tc>
        <w:tc>
          <w:tcPr>
            <w:tcW w:w="1134" w:type="dxa"/>
          </w:tcPr>
          <w:p w:rsidRPr="00DF22B4" w:rsidR="00B15FF7" w:rsidP="00E81E79" w:rsidRDefault="00B15FF7" w14:paraId="73423A30" w14:textId="77777777">
            <w:pPr>
              <w:rPr>
                <w:rFonts w:cs="Calibri"/>
                <w:sz w:val="22"/>
                <w:szCs w:val="22"/>
              </w:rPr>
            </w:pPr>
          </w:p>
        </w:tc>
        <w:tc>
          <w:tcPr>
            <w:tcW w:w="567" w:type="dxa"/>
          </w:tcPr>
          <w:p w:rsidRPr="00DF22B4" w:rsidR="00B15FF7" w:rsidP="00E81E79" w:rsidRDefault="00B15FF7" w14:paraId="4EBF42D1" w14:textId="77777777">
            <w:pPr>
              <w:rPr>
                <w:rFonts w:cs="Calibri"/>
                <w:sz w:val="22"/>
                <w:szCs w:val="22"/>
              </w:rPr>
            </w:pPr>
          </w:p>
        </w:tc>
        <w:tc>
          <w:tcPr>
            <w:tcW w:w="7796" w:type="dxa"/>
          </w:tcPr>
          <w:p w:rsidRPr="00DF22B4" w:rsidR="00B15FF7" w:rsidP="00E81E79" w:rsidRDefault="00B15FF7" w14:paraId="1A731DAD" w14:textId="77777777">
            <w:pPr>
              <w:rPr>
                <w:rFonts w:cs="Calibri"/>
                <w:sz w:val="22"/>
                <w:szCs w:val="22"/>
              </w:rPr>
            </w:pPr>
          </w:p>
        </w:tc>
      </w:tr>
      <w:tr w:rsidRPr="00DF22B4" w:rsidR="00B15FF7" w:rsidTr="00E81E79" w14:paraId="296CCECA" w14:textId="77777777">
        <w:tc>
          <w:tcPr>
            <w:tcW w:w="4253" w:type="dxa"/>
          </w:tcPr>
          <w:p w:rsidRPr="00DF22B4" w:rsidR="00B15FF7" w:rsidP="00E81E79" w:rsidRDefault="00B15FF7" w14:paraId="18A63B93" w14:textId="77777777">
            <w:pPr>
              <w:rPr>
                <w:rFonts w:cs="Calibri" w:eastAsiaTheme="minorHAnsi"/>
                <w:sz w:val="22"/>
                <w:szCs w:val="22"/>
              </w:rPr>
            </w:pPr>
            <w:r w:rsidRPr="00DF22B4">
              <w:rPr>
                <w:rFonts w:cs="Calibri" w:eastAsiaTheme="minorHAnsi"/>
                <w:sz w:val="22"/>
                <w:szCs w:val="22"/>
              </w:rPr>
              <w:t xml:space="preserve">Arranges appropriate follow-up </w:t>
            </w:r>
          </w:p>
        </w:tc>
        <w:tc>
          <w:tcPr>
            <w:tcW w:w="709" w:type="dxa"/>
          </w:tcPr>
          <w:p w:rsidRPr="00DF22B4" w:rsidR="00B15FF7" w:rsidP="00E81E79" w:rsidRDefault="00B15FF7" w14:paraId="3C484288" w14:textId="77777777">
            <w:pPr>
              <w:rPr>
                <w:rFonts w:cs="Calibri" w:eastAsiaTheme="minorHAnsi"/>
                <w:sz w:val="22"/>
                <w:szCs w:val="22"/>
              </w:rPr>
            </w:pPr>
          </w:p>
        </w:tc>
        <w:tc>
          <w:tcPr>
            <w:tcW w:w="1134" w:type="dxa"/>
          </w:tcPr>
          <w:p w:rsidRPr="00DF22B4" w:rsidR="00B15FF7" w:rsidP="00E81E79" w:rsidRDefault="00B15FF7" w14:paraId="3B2D23DD" w14:textId="77777777">
            <w:pPr>
              <w:rPr>
                <w:rFonts w:cs="Calibri" w:eastAsiaTheme="minorHAnsi"/>
                <w:sz w:val="22"/>
                <w:szCs w:val="22"/>
              </w:rPr>
            </w:pPr>
          </w:p>
        </w:tc>
        <w:tc>
          <w:tcPr>
            <w:tcW w:w="567" w:type="dxa"/>
          </w:tcPr>
          <w:p w:rsidRPr="00DF22B4" w:rsidR="00B15FF7" w:rsidP="00E81E79" w:rsidRDefault="00B15FF7" w14:paraId="4DC5A190" w14:textId="77777777">
            <w:pPr>
              <w:rPr>
                <w:rFonts w:cs="Calibri" w:eastAsiaTheme="minorHAnsi"/>
                <w:sz w:val="22"/>
                <w:szCs w:val="22"/>
              </w:rPr>
            </w:pPr>
          </w:p>
        </w:tc>
        <w:tc>
          <w:tcPr>
            <w:tcW w:w="7796" w:type="dxa"/>
          </w:tcPr>
          <w:p w:rsidRPr="00DF22B4" w:rsidR="00B15FF7" w:rsidP="00E81E79" w:rsidRDefault="00B15FF7" w14:paraId="31D3E7B5" w14:textId="77777777">
            <w:pPr>
              <w:rPr>
                <w:rFonts w:cs="Calibri"/>
                <w:sz w:val="22"/>
                <w:szCs w:val="22"/>
              </w:rPr>
            </w:pPr>
          </w:p>
        </w:tc>
      </w:tr>
      <w:tr w:rsidRPr="00DF22B4" w:rsidR="00B15FF7" w:rsidTr="00E81E79" w14:paraId="19D8E380" w14:textId="77777777">
        <w:tc>
          <w:tcPr>
            <w:tcW w:w="4253" w:type="dxa"/>
          </w:tcPr>
          <w:p w:rsidRPr="00DF22B4" w:rsidR="00B15FF7" w:rsidP="00E81E79" w:rsidRDefault="00B15FF7" w14:paraId="4E45F286" w14:textId="77777777">
            <w:pPr>
              <w:rPr>
                <w:rFonts w:cs="Calibri"/>
                <w:sz w:val="22"/>
                <w:szCs w:val="22"/>
              </w:rPr>
            </w:pPr>
            <w:r w:rsidRPr="00A721D6">
              <w:rPr>
                <w:rFonts w:cs="Calibri" w:eastAsiaTheme="minorHAnsi"/>
                <w:sz w:val="22"/>
                <w:szCs w:val="22"/>
              </w:rPr>
              <w:lastRenderedPageBreak/>
              <w:t>Demonstrates interprofessional collaboration where appropriate and necessary</w:t>
            </w:r>
          </w:p>
        </w:tc>
        <w:tc>
          <w:tcPr>
            <w:tcW w:w="709" w:type="dxa"/>
          </w:tcPr>
          <w:p w:rsidRPr="00DF22B4" w:rsidR="00B15FF7" w:rsidP="00E81E79" w:rsidRDefault="00B15FF7" w14:paraId="6C75E208" w14:textId="77777777">
            <w:pPr>
              <w:rPr>
                <w:rFonts w:cs="Calibri" w:eastAsiaTheme="minorHAnsi"/>
                <w:sz w:val="22"/>
                <w:szCs w:val="22"/>
              </w:rPr>
            </w:pPr>
          </w:p>
        </w:tc>
        <w:tc>
          <w:tcPr>
            <w:tcW w:w="1134" w:type="dxa"/>
          </w:tcPr>
          <w:p w:rsidRPr="00DF22B4" w:rsidR="00B15FF7" w:rsidP="00E81E79" w:rsidRDefault="00B15FF7" w14:paraId="016D4791" w14:textId="77777777">
            <w:pPr>
              <w:rPr>
                <w:rFonts w:cs="Calibri" w:eastAsiaTheme="minorHAnsi"/>
                <w:sz w:val="22"/>
                <w:szCs w:val="22"/>
              </w:rPr>
            </w:pPr>
          </w:p>
        </w:tc>
        <w:tc>
          <w:tcPr>
            <w:tcW w:w="567" w:type="dxa"/>
          </w:tcPr>
          <w:p w:rsidRPr="00DF22B4" w:rsidR="00B15FF7" w:rsidP="00E81E79" w:rsidRDefault="00B15FF7" w14:paraId="585F467D" w14:textId="77777777">
            <w:pPr>
              <w:rPr>
                <w:rFonts w:cs="Calibri" w:eastAsiaTheme="minorHAnsi"/>
                <w:sz w:val="22"/>
                <w:szCs w:val="22"/>
              </w:rPr>
            </w:pPr>
          </w:p>
        </w:tc>
        <w:tc>
          <w:tcPr>
            <w:tcW w:w="7796" w:type="dxa"/>
          </w:tcPr>
          <w:p w:rsidRPr="00DF22B4" w:rsidR="00B15FF7" w:rsidP="00E81E79" w:rsidRDefault="00B15FF7" w14:paraId="5A2007D2" w14:textId="77777777">
            <w:pPr>
              <w:rPr>
                <w:rFonts w:cs="Calibri"/>
                <w:sz w:val="22"/>
                <w:szCs w:val="22"/>
              </w:rPr>
            </w:pPr>
          </w:p>
        </w:tc>
      </w:tr>
    </w:tbl>
    <w:p w:rsidR="00B15FF7" w:rsidP="00B15FF7" w:rsidRDefault="00B15FF7" w14:paraId="7A5BB17D" w14:textId="77777777"/>
    <w:tbl>
      <w:tblPr>
        <w:tblStyle w:val="TableGrid"/>
        <w:tblW w:w="14459" w:type="dxa"/>
        <w:tblInd w:w="-572" w:type="dxa"/>
        <w:tblLayout w:type="fixed"/>
        <w:tblLook w:val="04A0" w:firstRow="1" w:lastRow="0" w:firstColumn="1" w:lastColumn="0" w:noHBand="0" w:noVBand="1"/>
      </w:tblPr>
      <w:tblGrid>
        <w:gridCol w:w="4253"/>
        <w:gridCol w:w="709"/>
        <w:gridCol w:w="1134"/>
        <w:gridCol w:w="567"/>
        <w:gridCol w:w="7796"/>
      </w:tblGrid>
      <w:tr w:rsidRPr="00DF22B4" w:rsidR="00B15FF7" w:rsidTr="00E81E79" w14:paraId="26F3D25D" w14:textId="77777777">
        <w:tc>
          <w:tcPr>
            <w:tcW w:w="4253" w:type="dxa"/>
          </w:tcPr>
          <w:p w:rsidRPr="00A445BF" w:rsidR="00B15FF7" w:rsidP="00E81E79" w:rsidRDefault="00B15FF7" w14:paraId="2AB4F67B" w14:textId="77777777">
            <w:pPr>
              <w:rPr>
                <w:rFonts w:cs="Calibri"/>
                <w:sz w:val="22"/>
                <w:szCs w:val="22"/>
              </w:rPr>
            </w:pPr>
            <w:r w:rsidRPr="00A445BF">
              <w:rPr>
                <w:b/>
                <w:sz w:val="22"/>
                <w:szCs w:val="22"/>
              </w:rPr>
              <w:t>Professionalism Performance</w:t>
            </w:r>
          </w:p>
        </w:tc>
        <w:tc>
          <w:tcPr>
            <w:tcW w:w="709" w:type="dxa"/>
          </w:tcPr>
          <w:p w:rsidRPr="00DF22B4" w:rsidR="00B15FF7" w:rsidP="00E81E79" w:rsidRDefault="00B15FF7" w14:paraId="7B60A013" w14:textId="77777777">
            <w:pPr>
              <w:rPr>
                <w:rFonts w:cs="Calibri"/>
                <w:sz w:val="22"/>
                <w:szCs w:val="22"/>
              </w:rPr>
            </w:pPr>
            <w:r w:rsidRPr="00DF22B4">
              <w:rPr>
                <w:rFonts w:cs="Calibri" w:eastAsiaTheme="minorHAnsi"/>
                <w:b/>
                <w:sz w:val="20"/>
                <w:szCs w:val="20"/>
              </w:rPr>
              <w:t>Yes</w:t>
            </w:r>
          </w:p>
        </w:tc>
        <w:tc>
          <w:tcPr>
            <w:tcW w:w="1134" w:type="dxa"/>
          </w:tcPr>
          <w:p w:rsidRPr="00DF22B4" w:rsidR="00B15FF7" w:rsidP="00E81E79" w:rsidRDefault="00B15FF7" w14:paraId="44E9FF79" w14:textId="77777777">
            <w:pPr>
              <w:rPr>
                <w:rFonts w:cs="Calibri"/>
                <w:sz w:val="22"/>
                <w:szCs w:val="22"/>
              </w:rPr>
            </w:pPr>
            <w:r w:rsidRPr="00DF22B4">
              <w:rPr>
                <w:rFonts w:cs="Calibri" w:eastAsiaTheme="minorHAnsi"/>
                <w:b/>
                <w:sz w:val="20"/>
                <w:szCs w:val="20"/>
              </w:rPr>
              <w:t>Can be improved</w:t>
            </w:r>
          </w:p>
        </w:tc>
        <w:tc>
          <w:tcPr>
            <w:tcW w:w="567" w:type="dxa"/>
          </w:tcPr>
          <w:p w:rsidRPr="00DF22B4" w:rsidR="00B15FF7" w:rsidP="00E81E79" w:rsidRDefault="00B15FF7" w14:paraId="5FFAA77C" w14:textId="77777777">
            <w:pPr>
              <w:rPr>
                <w:rFonts w:cs="Calibri"/>
                <w:sz w:val="22"/>
                <w:szCs w:val="22"/>
              </w:rPr>
            </w:pPr>
            <w:r>
              <w:rPr>
                <w:rFonts w:cs="Calibri" w:eastAsiaTheme="minorHAnsi"/>
                <w:b/>
                <w:sz w:val="20"/>
                <w:szCs w:val="20"/>
              </w:rPr>
              <w:t>N/A</w:t>
            </w:r>
          </w:p>
        </w:tc>
        <w:tc>
          <w:tcPr>
            <w:tcW w:w="7796" w:type="dxa"/>
          </w:tcPr>
          <w:p w:rsidRPr="00DF22B4" w:rsidR="00B15FF7" w:rsidP="00E81E79" w:rsidRDefault="00B15FF7" w14:paraId="2DF83AC8" w14:textId="77777777">
            <w:pPr>
              <w:rPr>
                <w:rFonts w:cs="Calibri"/>
                <w:sz w:val="22"/>
                <w:szCs w:val="22"/>
              </w:rPr>
            </w:pPr>
            <w:r w:rsidRPr="00DF22B4">
              <w:rPr>
                <w:rFonts w:cs="Calibri"/>
                <w:b/>
                <w:sz w:val="22"/>
                <w:szCs w:val="22"/>
              </w:rPr>
              <w:t>Notes</w:t>
            </w:r>
          </w:p>
        </w:tc>
      </w:tr>
      <w:tr w:rsidRPr="00DF22B4" w:rsidR="00B15FF7" w:rsidTr="00E81E79" w14:paraId="36F5337A" w14:textId="77777777">
        <w:tc>
          <w:tcPr>
            <w:tcW w:w="4253" w:type="dxa"/>
          </w:tcPr>
          <w:p w:rsidR="00B15FF7" w:rsidP="00E81E79" w:rsidRDefault="00B15FF7" w14:paraId="72DA0D1A" w14:textId="77777777">
            <w:pPr>
              <w:rPr>
                <w:rFonts w:cs="Calibri"/>
                <w:sz w:val="22"/>
                <w:szCs w:val="22"/>
              </w:rPr>
            </w:pPr>
            <w:r>
              <w:rPr>
                <w:rFonts w:cs="Calibri"/>
                <w:sz w:val="22"/>
                <w:szCs w:val="22"/>
              </w:rPr>
              <w:t>Is on time for the scheduled consult</w:t>
            </w:r>
          </w:p>
        </w:tc>
        <w:tc>
          <w:tcPr>
            <w:tcW w:w="709" w:type="dxa"/>
          </w:tcPr>
          <w:p w:rsidRPr="00DF22B4" w:rsidR="00B15FF7" w:rsidP="00E81E79" w:rsidRDefault="00B15FF7" w14:paraId="32359E0D" w14:textId="77777777">
            <w:pPr>
              <w:rPr>
                <w:rFonts w:cs="Calibri"/>
                <w:sz w:val="22"/>
                <w:szCs w:val="22"/>
              </w:rPr>
            </w:pPr>
          </w:p>
        </w:tc>
        <w:tc>
          <w:tcPr>
            <w:tcW w:w="1134" w:type="dxa"/>
          </w:tcPr>
          <w:p w:rsidRPr="00DF22B4" w:rsidR="00B15FF7" w:rsidP="00E81E79" w:rsidRDefault="00B15FF7" w14:paraId="4DFD1916" w14:textId="77777777">
            <w:pPr>
              <w:rPr>
                <w:rFonts w:cs="Calibri"/>
                <w:sz w:val="22"/>
                <w:szCs w:val="22"/>
              </w:rPr>
            </w:pPr>
          </w:p>
        </w:tc>
        <w:tc>
          <w:tcPr>
            <w:tcW w:w="567" w:type="dxa"/>
          </w:tcPr>
          <w:p w:rsidRPr="00DF22B4" w:rsidR="00B15FF7" w:rsidP="00E81E79" w:rsidRDefault="00B15FF7" w14:paraId="01B83BF6" w14:textId="77777777">
            <w:pPr>
              <w:rPr>
                <w:rFonts w:cs="Calibri"/>
                <w:sz w:val="22"/>
                <w:szCs w:val="22"/>
              </w:rPr>
            </w:pPr>
          </w:p>
        </w:tc>
        <w:tc>
          <w:tcPr>
            <w:tcW w:w="7796" w:type="dxa"/>
          </w:tcPr>
          <w:p w:rsidRPr="00DF22B4" w:rsidR="00B15FF7" w:rsidP="00E81E79" w:rsidRDefault="00B15FF7" w14:paraId="13E0ED1D" w14:textId="77777777">
            <w:pPr>
              <w:rPr>
                <w:rFonts w:cs="Calibri"/>
                <w:sz w:val="22"/>
                <w:szCs w:val="22"/>
              </w:rPr>
            </w:pPr>
          </w:p>
        </w:tc>
      </w:tr>
      <w:tr w:rsidRPr="00DF22B4" w:rsidR="00B15FF7" w:rsidTr="00E81E79" w14:paraId="76F87FE7" w14:textId="77777777">
        <w:tc>
          <w:tcPr>
            <w:tcW w:w="4253" w:type="dxa"/>
          </w:tcPr>
          <w:p w:rsidRPr="00DF22B4" w:rsidR="00B15FF7" w:rsidP="00E81E79" w:rsidRDefault="00B15FF7" w14:paraId="77C493CD" w14:textId="77777777">
            <w:pPr>
              <w:rPr>
                <w:rFonts w:cs="Calibri"/>
                <w:sz w:val="22"/>
                <w:szCs w:val="22"/>
              </w:rPr>
            </w:pPr>
            <w:r>
              <w:rPr>
                <w:rFonts w:cs="Calibri"/>
                <w:sz w:val="22"/>
                <w:szCs w:val="22"/>
              </w:rPr>
              <w:t>Establishes rapport with the patient (and caregivers if relevant)</w:t>
            </w:r>
          </w:p>
        </w:tc>
        <w:tc>
          <w:tcPr>
            <w:tcW w:w="709" w:type="dxa"/>
          </w:tcPr>
          <w:p w:rsidRPr="00DF22B4" w:rsidR="00B15FF7" w:rsidP="00E81E79" w:rsidRDefault="00B15FF7" w14:paraId="4B67206D" w14:textId="77777777">
            <w:pPr>
              <w:rPr>
                <w:rFonts w:cs="Calibri"/>
                <w:sz w:val="22"/>
                <w:szCs w:val="22"/>
              </w:rPr>
            </w:pPr>
          </w:p>
        </w:tc>
        <w:tc>
          <w:tcPr>
            <w:tcW w:w="1134" w:type="dxa"/>
          </w:tcPr>
          <w:p w:rsidRPr="00DF22B4" w:rsidR="00B15FF7" w:rsidP="00E81E79" w:rsidRDefault="00B15FF7" w14:paraId="4E53C04D" w14:textId="77777777">
            <w:pPr>
              <w:rPr>
                <w:rFonts w:cs="Calibri"/>
                <w:sz w:val="22"/>
                <w:szCs w:val="22"/>
              </w:rPr>
            </w:pPr>
          </w:p>
        </w:tc>
        <w:tc>
          <w:tcPr>
            <w:tcW w:w="567" w:type="dxa"/>
          </w:tcPr>
          <w:p w:rsidRPr="00DF22B4" w:rsidR="00B15FF7" w:rsidP="00E81E79" w:rsidRDefault="00B15FF7" w14:paraId="7E05277B" w14:textId="77777777">
            <w:pPr>
              <w:rPr>
                <w:rFonts w:cs="Calibri"/>
                <w:sz w:val="22"/>
                <w:szCs w:val="22"/>
              </w:rPr>
            </w:pPr>
          </w:p>
        </w:tc>
        <w:tc>
          <w:tcPr>
            <w:tcW w:w="7796" w:type="dxa"/>
          </w:tcPr>
          <w:p w:rsidRPr="00DF22B4" w:rsidR="00B15FF7" w:rsidP="00E81E79" w:rsidRDefault="00B15FF7" w14:paraId="26C88DE6" w14:textId="77777777">
            <w:pPr>
              <w:rPr>
                <w:rFonts w:cs="Calibri"/>
                <w:sz w:val="22"/>
                <w:szCs w:val="22"/>
              </w:rPr>
            </w:pPr>
          </w:p>
        </w:tc>
      </w:tr>
      <w:tr w:rsidRPr="00DF22B4" w:rsidR="00B15FF7" w:rsidTr="00E81E79" w14:paraId="5AEC3539" w14:textId="77777777">
        <w:tc>
          <w:tcPr>
            <w:tcW w:w="4253" w:type="dxa"/>
          </w:tcPr>
          <w:p w:rsidR="00B15FF7" w:rsidP="00E81E79" w:rsidRDefault="00B15FF7" w14:paraId="364FA878" w14:textId="77777777">
            <w:pPr>
              <w:rPr>
                <w:rFonts w:cs="Calibri"/>
                <w:sz w:val="22"/>
                <w:szCs w:val="22"/>
              </w:rPr>
            </w:pPr>
            <w:r w:rsidRPr="00DF22B4">
              <w:rPr>
                <w:rFonts w:cs="Calibri" w:eastAsiaTheme="minorHAnsi"/>
                <w:sz w:val="22"/>
                <w:szCs w:val="22"/>
              </w:rPr>
              <w:t>Uses appropriate verbal and non-verbal communication</w:t>
            </w:r>
            <w:r>
              <w:rPr>
                <w:rFonts w:cs="Calibri" w:eastAsiaTheme="minorHAnsi"/>
                <w:sz w:val="22"/>
                <w:szCs w:val="22"/>
              </w:rPr>
              <w:t xml:space="preserve"> using </w:t>
            </w:r>
            <w:r w:rsidRPr="00DF22B4">
              <w:rPr>
                <w:rFonts w:cs="Calibri" w:eastAsiaTheme="minorHAnsi"/>
                <w:sz w:val="22"/>
                <w:szCs w:val="22"/>
              </w:rPr>
              <w:t>patient-friendly language</w:t>
            </w:r>
          </w:p>
        </w:tc>
        <w:tc>
          <w:tcPr>
            <w:tcW w:w="709" w:type="dxa"/>
          </w:tcPr>
          <w:p w:rsidRPr="00DF22B4" w:rsidR="00B15FF7" w:rsidP="00E81E79" w:rsidRDefault="00B15FF7" w14:paraId="28FEDEA2" w14:textId="77777777">
            <w:pPr>
              <w:rPr>
                <w:rFonts w:cs="Calibri"/>
                <w:sz w:val="22"/>
                <w:szCs w:val="22"/>
              </w:rPr>
            </w:pPr>
          </w:p>
        </w:tc>
        <w:tc>
          <w:tcPr>
            <w:tcW w:w="1134" w:type="dxa"/>
          </w:tcPr>
          <w:p w:rsidRPr="00DF22B4" w:rsidR="00B15FF7" w:rsidP="00E81E79" w:rsidRDefault="00B15FF7" w14:paraId="54AFBAED" w14:textId="77777777">
            <w:pPr>
              <w:rPr>
                <w:rFonts w:cs="Calibri"/>
                <w:sz w:val="22"/>
                <w:szCs w:val="22"/>
              </w:rPr>
            </w:pPr>
          </w:p>
        </w:tc>
        <w:tc>
          <w:tcPr>
            <w:tcW w:w="567" w:type="dxa"/>
          </w:tcPr>
          <w:p w:rsidRPr="00DF22B4" w:rsidR="00B15FF7" w:rsidP="00E81E79" w:rsidRDefault="00B15FF7" w14:paraId="74A2FA46" w14:textId="77777777">
            <w:pPr>
              <w:rPr>
                <w:rFonts w:cs="Calibri"/>
                <w:sz w:val="22"/>
                <w:szCs w:val="22"/>
              </w:rPr>
            </w:pPr>
          </w:p>
        </w:tc>
        <w:tc>
          <w:tcPr>
            <w:tcW w:w="7796" w:type="dxa"/>
          </w:tcPr>
          <w:p w:rsidRPr="00DF22B4" w:rsidR="00B15FF7" w:rsidP="00E81E79" w:rsidRDefault="00B15FF7" w14:paraId="2B684A04" w14:textId="77777777">
            <w:pPr>
              <w:rPr>
                <w:rFonts w:cs="Calibri"/>
                <w:sz w:val="22"/>
                <w:szCs w:val="22"/>
              </w:rPr>
            </w:pPr>
          </w:p>
        </w:tc>
      </w:tr>
      <w:tr w:rsidRPr="00DF22B4" w:rsidR="00B15FF7" w:rsidTr="00E81E79" w14:paraId="5F7A0A76" w14:textId="77777777">
        <w:tc>
          <w:tcPr>
            <w:tcW w:w="4253" w:type="dxa"/>
          </w:tcPr>
          <w:p w:rsidRPr="00DF22B4" w:rsidR="00B15FF7" w:rsidP="00E81E79" w:rsidRDefault="00B15FF7" w14:paraId="32C2A745" w14:textId="77777777">
            <w:pPr>
              <w:rPr>
                <w:rFonts w:cs="Calibri"/>
                <w:sz w:val="22"/>
                <w:szCs w:val="22"/>
              </w:rPr>
            </w:pPr>
            <w:r>
              <w:rPr>
                <w:rFonts w:cs="Calibri"/>
                <w:sz w:val="22"/>
                <w:szCs w:val="22"/>
              </w:rPr>
              <w:t>Encourages patient to ask questions (e.g. pauses and asks)</w:t>
            </w:r>
          </w:p>
        </w:tc>
        <w:tc>
          <w:tcPr>
            <w:tcW w:w="709" w:type="dxa"/>
          </w:tcPr>
          <w:p w:rsidRPr="00DF22B4" w:rsidR="00B15FF7" w:rsidP="00E81E79" w:rsidRDefault="00B15FF7" w14:paraId="7097DA8E" w14:textId="77777777">
            <w:pPr>
              <w:rPr>
                <w:rFonts w:cs="Calibri"/>
                <w:sz w:val="22"/>
                <w:szCs w:val="22"/>
              </w:rPr>
            </w:pPr>
          </w:p>
        </w:tc>
        <w:tc>
          <w:tcPr>
            <w:tcW w:w="1134" w:type="dxa"/>
          </w:tcPr>
          <w:p w:rsidRPr="00DF22B4" w:rsidR="00B15FF7" w:rsidP="00E81E79" w:rsidRDefault="00B15FF7" w14:paraId="0CA86749" w14:textId="77777777">
            <w:pPr>
              <w:rPr>
                <w:rFonts w:cs="Calibri"/>
                <w:sz w:val="22"/>
                <w:szCs w:val="22"/>
              </w:rPr>
            </w:pPr>
          </w:p>
        </w:tc>
        <w:tc>
          <w:tcPr>
            <w:tcW w:w="567" w:type="dxa"/>
          </w:tcPr>
          <w:p w:rsidRPr="00DF22B4" w:rsidR="00B15FF7" w:rsidP="00E81E79" w:rsidRDefault="00B15FF7" w14:paraId="338F0C00" w14:textId="77777777">
            <w:pPr>
              <w:rPr>
                <w:rFonts w:cs="Calibri"/>
                <w:sz w:val="22"/>
                <w:szCs w:val="22"/>
              </w:rPr>
            </w:pPr>
          </w:p>
        </w:tc>
        <w:tc>
          <w:tcPr>
            <w:tcW w:w="7796" w:type="dxa"/>
          </w:tcPr>
          <w:p w:rsidRPr="00DF22B4" w:rsidR="00B15FF7" w:rsidP="00E81E79" w:rsidRDefault="00B15FF7" w14:paraId="11CC237C" w14:textId="77777777">
            <w:pPr>
              <w:rPr>
                <w:rFonts w:cs="Calibri"/>
                <w:sz w:val="22"/>
                <w:szCs w:val="22"/>
              </w:rPr>
            </w:pPr>
          </w:p>
        </w:tc>
      </w:tr>
      <w:tr w:rsidRPr="00DF22B4" w:rsidR="00B15FF7" w:rsidTr="00E81E79" w14:paraId="58CD72E2" w14:textId="77777777">
        <w:tc>
          <w:tcPr>
            <w:tcW w:w="4253" w:type="dxa"/>
          </w:tcPr>
          <w:p w:rsidR="00B15FF7" w:rsidP="00E81E79" w:rsidRDefault="00B15FF7" w14:paraId="67F03678" w14:textId="77777777">
            <w:pPr>
              <w:rPr>
                <w:rFonts w:cs="Calibri"/>
                <w:sz w:val="22"/>
                <w:szCs w:val="22"/>
              </w:rPr>
            </w:pPr>
            <w:r>
              <w:rPr>
                <w:rFonts w:cs="Calibri"/>
                <w:sz w:val="22"/>
                <w:szCs w:val="22"/>
              </w:rPr>
              <w:t>Demonstrates empathy when appropriate</w:t>
            </w:r>
          </w:p>
        </w:tc>
        <w:tc>
          <w:tcPr>
            <w:tcW w:w="709" w:type="dxa"/>
          </w:tcPr>
          <w:p w:rsidRPr="00DF22B4" w:rsidR="00B15FF7" w:rsidP="00E81E79" w:rsidRDefault="00B15FF7" w14:paraId="05667F20" w14:textId="77777777">
            <w:pPr>
              <w:rPr>
                <w:rFonts w:cs="Calibri"/>
                <w:sz w:val="22"/>
                <w:szCs w:val="22"/>
              </w:rPr>
            </w:pPr>
          </w:p>
        </w:tc>
        <w:tc>
          <w:tcPr>
            <w:tcW w:w="1134" w:type="dxa"/>
          </w:tcPr>
          <w:p w:rsidRPr="00DF22B4" w:rsidR="00B15FF7" w:rsidP="00E81E79" w:rsidRDefault="00B15FF7" w14:paraId="4827A6D2" w14:textId="77777777">
            <w:pPr>
              <w:rPr>
                <w:rFonts w:cs="Calibri"/>
                <w:sz w:val="22"/>
                <w:szCs w:val="22"/>
              </w:rPr>
            </w:pPr>
          </w:p>
        </w:tc>
        <w:tc>
          <w:tcPr>
            <w:tcW w:w="567" w:type="dxa"/>
          </w:tcPr>
          <w:p w:rsidRPr="00DF22B4" w:rsidR="00B15FF7" w:rsidP="00E81E79" w:rsidRDefault="00B15FF7" w14:paraId="3437A8F8" w14:textId="77777777">
            <w:pPr>
              <w:rPr>
                <w:rFonts w:cs="Calibri"/>
                <w:sz w:val="22"/>
                <w:szCs w:val="22"/>
              </w:rPr>
            </w:pPr>
          </w:p>
        </w:tc>
        <w:tc>
          <w:tcPr>
            <w:tcW w:w="7796" w:type="dxa"/>
          </w:tcPr>
          <w:p w:rsidRPr="00DF22B4" w:rsidR="00B15FF7" w:rsidP="00E81E79" w:rsidRDefault="00B15FF7" w14:paraId="565A1466" w14:textId="77777777">
            <w:pPr>
              <w:rPr>
                <w:rFonts w:cs="Calibri"/>
                <w:sz w:val="22"/>
                <w:szCs w:val="22"/>
              </w:rPr>
            </w:pPr>
          </w:p>
        </w:tc>
      </w:tr>
      <w:tr w:rsidRPr="00DF22B4" w:rsidR="00B15FF7" w:rsidTr="00E81E79" w14:paraId="196D3D53" w14:textId="77777777">
        <w:tc>
          <w:tcPr>
            <w:tcW w:w="4253" w:type="dxa"/>
          </w:tcPr>
          <w:p w:rsidRPr="00DF22B4" w:rsidR="00B15FF7" w:rsidP="00E81E79" w:rsidRDefault="00B15FF7" w14:paraId="5CBD1C2B" w14:textId="77777777">
            <w:pPr>
              <w:rPr>
                <w:rFonts w:cs="Calibri"/>
                <w:sz w:val="22"/>
                <w:szCs w:val="22"/>
              </w:rPr>
            </w:pPr>
            <w:r>
              <w:rPr>
                <w:rFonts w:cs="Calibri"/>
                <w:sz w:val="22"/>
                <w:szCs w:val="22"/>
              </w:rPr>
              <w:t>Appropriately uses scheduled consult time</w:t>
            </w:r>
          </w:p>
        </w:tc>
        <w:tc>
          <w:tcPr>
            <w:tcW w:w="709" w:type="dxa"/>
          </w:tcPr>
          <w:p w:rsidRPr="00DF22B4" w:rsidR="00B15FF7" w:rsidP="00E81E79" w:rsidRDefault="00B15FF7" w14:paraId="5DEE962E" w14:textId="77777777">
            <w:pPr>
              <w:rPr>
                <w:rFonts w:cs="Calibri"/>
                <w:sz w:val="22"/>
                <w:szCs w:val="22"/>
              </w:rPr>
            </w:pPr>
          </w:p>
        </w:tc>
        <w:tc>
          <w:tcPr>
            <w:tcW w:w="1134" w:type="dxa"/>
          </w:tcPr>
          <w:p w:rsidRPr="00DF22B4" w:rsidR="00B15FF7" w:rsidP="00E81E79" w:rsidRDefault="00B15FF7" w14:paraId="25044684" w14:textId="77777777">
            <w:pPr>
              <w:rPr>
                <w:rFonts w:cs="Calibri"/>
                <w:sz w:val="22"/>
                <w:szCs w:val="22"/>
              </w:rPr>
            </w:pPr>
          </w:p>
        </w:tc>
        <w:tc>
          <w:tcPr>
            <w:tcW w:w="567" w:type="dxa"/>
          </w:tcPr>
          <w:p w:rsidRPr="00DF22B4" w:rsidR="00B15FF7" w:rsidP="00E81E79" w:rsidRDefault="00B15FF7" w14:paraId="30120DB2" w14:textId="77777777">
            <w:pPr>
              <w:rPr>
                <w:rFonts w:cs="Calibri"/>
                <w:sz w:val="22"/>
                <w:szCs w:val="22"/>
              </w:rPr>
            </w:pPr>
          </w:p>
        </w:tc>
        <w:tc>
          <w:tcPr>
            <w:tcW w:w="7796" w:type="dxa"/>
          </w:tcPr>
          <w:p w:rsidRPr="00DF22B4" w:rsidR="00B15FF7" w:rsidP="00E81E79" w:rsidRDefault="00B15FF7" w14:paraId="3FA4340A" w14:textId="77777777">
            <w:pPr>
              <w:rPr>
                <w:rFonts w:cs="Calibri"/>
                <w:sz w:val="22"/>
                <w:szCs w:val="22"/>
              </w:rPr>
            </w:pPr>
          </w:p>
        </w:tc>
      </w:tr>
      <w:tr w:rsidRPr="00DF22B4" w:rsidR="00B15FF7" w:rsidTr="00E81E79" w14:paraId="4F26B8A0" w14:textId="77777777">
        <w:tc>
          <w:tcPr>
            <w:tcW w:w="4253" w:type="dxa"/>
          </w:tcPr>
          <w:p w:rsidRPr="00DF22B4" w:rsidR="00B15FF7" w:rsidP="00E81E79" w:rsidRDefault="00B15FF7" w14:paraId="0ED65CE4" w14:textId="77777777">
            <w:pPr>
              <w:rPr>
                <w:rFonts w:cs="Calibri" w:eastAsiaTheme="minorHAnsi"/>
                <w:sz w:val="22"/>
                <w:szCs w:val="22"/>
              </w:rPr>
            </w:pPr>
            <w:r>
              <w:rPr>
                <w:rFonts w:cs="Calibri" w:eastAsiaTheme="minorHAnsi"/>
                <w:sz w:val="22"/>
                <w:szCs w:val="22"/>
              </w:rPr>
              <w:t>Takes responsibility (for actions, decisions, errors)</w:t>
            </w:r>
          </w:p>
        </w:tc>
        <w:tc>
          <w:tcPr>
            <w:tcW w:w="709" w:type="dxa"/>
          </w:tcPr>
          <w:p w:rsidRPr="00DF22B4" w:rsidR="00B15FF7" w:rsidP="00E81E79" w:rsidRDefault="00B15FF7" w14:paraId="50B65219" w14:textId="77777777">
            <w:pPr>
              <w:rPr>
                <w:rFonts w:cs="Calibri" w:eastAsiaTheme="minorHAnsi"/>
                <w:sz w:val="22"/>
                <w:szCs w:val="22"/>
              </w:rPr>
            </w:pPr>
          </w:p>
        </w:tc>
        <w:tc>
          <w:tcPr>
            <w:tcW w:w="1134" w:type="dxa"/>
          </w:tcPr>
          <w:p w:rsidRPr="00DF22B4" w:rsidR="00B15FF7" w:rsidP="00E81E79" w:rsidRDefault="00B15FF7" w14:paraId="7D78568E" w14:textId="77777777">
            <w:pPr>
              <w:rPr>
                <w:rFonts w:cs="Calibri" w:eastAsiaTheme="minorHAnsi"/>
                <w:sz w:val="22"/>
                <w:szCs w:val="22"/>
              </w:rPr>
            </w:pPr>
          </w:p>
        </w:tc>
        <w:tc>
          <w:tcPr>
            <w:tcW w:w="567" w:type="dxa"/>
          </w:tcPr>
          <w:p w:rsidRPr="00DF22B4" w:rsidR="00B15FF7" w:rsidP="00E81E79" w:rsidRDefault="00B15FF7" w14:paraId="0C9D7EC0" w14:textId="77777777">
            <w:pPr>
              <w:rPr>
                <w:rFonts w:cs="Calibri" w:eastAsiaTheme="minorHAnsi"/>
                <w:sz w:val="22"/>
                <w:szCs w:val="22"/>
              </w:rPr>
            </w:pPr>
          </w:p>
        </w:tc>
        <w:tc>
          <w:tcPr>
            <w:tcW w:w="7796" w:type="dxa"/>
          </w:tcPr>
          <w:p w:rsidRPr="00DF22B4" w:rsidR="00B15FF7" w:rsidP="00E81E79" w:rsidRDefault="00B15FF7" w14:paraId="1114344A" w14:textId="77777777">
            <w:pPr>
              <w:rPr>
                <w:rFonts w:cs="Calibri"/>
                <w:sz w:val="22"/>
                <w:szCs w:val="22"/>
              </w:rPr>
            </w:pPr>
          </w:p>
        </w:tc>
      </w:tr>
    </w:tbl>
    <w:p w:rsidRPr="00017C19" w:rsidR="00B15FF7" w:rsidP="00B15FF7" w:rsidRDefault="00B15FF7" w14:paraId="63D16F2D" w14:textId="77777777">
      <w:pPr>
        <w:rPr>
          <w:bCs/>
        </w:rPr>
      </w:pPr>
    </w:p>
    <w:tbl>
      <w:tblPr>
        <w:tblStyle w:val="TableGrid"/>
        <w:tblW w:w="14459" w:type="dxa"/>
        <w:tblInd w:w="-572" w:type="dxa"/>
        <w:tblLayout w:type="fixed"/>
        <w:tblLook w:val="04A0" w:firstRow="1" w:lastRow="0" w:firstColumn="1" w:lastColumn="0" w:noHBand="0" w:noVBand="1"/>
      </w:tblPr>
      <w:tblGrid>
        <w:gridCol w:w="4253"/>
        <w:gridCol w:w="709"/>
        <w:gridCol w:w="1134"/>
        <w:gridCol w:w="567"/>
        <w:gridCol w:w="7796"/>
      </w:tblGrid>
      <w:tr w:rsidRPr="00DF22B4" w:rsidR="00B15FF7" w:rsidTr="2487DD70" w14:paraId="0382C7A4" w14:textId="77777777">
        <w:tc>
          <w:tcPr>
            <w:tcW w:w="4253" w:type="dxa"/>
            <w:tcMar/>
          </w:tcPr>
          <w:p w:rsidRPr="00A721D6" w:rsidR="00B15FF7" w:rsidP="00E81E79" w:rsidRDefault="00B15FF7" w14:paraId="74A2ED6E" w14:textId="77777777">
            <w:pPr>
              <w:rPr>
                <w:rFonts w:cs="Calibri"/>
                <w:b/>
                <w:sz w:val="22"/>
                <w:szCs w:val="22"/>
              </w:rPr>
            </w:pPr>
            <w:r w:rsidRPr="00A721D6">
              <w:rPr>
                <w:rFonts w:cs="Calibri"/>
                <w:b/>
                <w:sz w:val="22"/>
                <w:szCs w:val="22"/>
              </w:rPr>
              <w:t>Documentation</w:t>
            </w:r>
          </w:p>
        </w:tc>
        <w:tc>
          <w:tcPr>
            <w:tcW w:w="709" w:type="dxa"/>
            <w:tcMar/>
          </w:tcPr>
          <w:p w:rsidRPr="00DF22B4" w:rsidR="00B15FF7" w:rsidP="00E81E79" w:rsidRDefault="00B15FF7" w14:paraId="297B9E3B" w14:textId="77777777">
            <w:pPr>
              <w:rPr>
                <w:rFonts w:cs="Calibri"/>
                <w:sz w:val="22"/>
                <w:szCs w:val="22"/>
              </w:rPr>
            </w:pPr>
            <w:r w:rsidRPr="00DF22B4">
              <w:rPr>
                <w:rFonts w:cs="Calibri" w:eastAsiaTheme="minorHAnsi"/>
                <w:b/>
                <w:sz w:val="20"/>
                <w:szCs w:val="20"/>
              </w:rPr>
              <w:t>Yes</w:t>
            </w:r>
          </w:p>
        </w:tc>
        <w:tc>
          <w:tcPr>
            <w:tcW w:w="1134" w:type="dxa"/>
            <w:tcMar/>
          </w:tcPr>
          <w:p w:rsidRPr="00DF22B4" w:rsidR="00B15FF7" w:rsidP="00E81E79" w:rsidRDefault="00B15FF7" w14:paraId="06720E49" w14:textId="77777777">
            <w:pPr>
              <w:rPr>
                <w:rFonts w:cs="Calibri"/>
                <w:sz w:val="22"/>
                <w:szCs w:val="22"/>
              </w:rPr>
            </w:pPr>
            <w:r w:rsidRPr="00DF22B4">
              <w:rPr>
                <w:rFonts w:cs="Calibri" w:eastAsiaTheme="minorHAnsi"/>
                <w:b/>
                <w:sz w:val="20"/>
                <w:szCs w:val="20"/>
              </w:rPr>
              <w:t>Can be improved</w:t>
            </w:r>
          </w:p>
        </w:tc>
        <w:tc>
          <w:tcPr>
            <w:tcW w:w="567" w:type="dxa"/>
            <w:tcMar/>
          </w:tcPr>
          <w:p w:rsidRPr="00DF22B4" w:rsidR="00B15FF7" w:rsidP="00E81E79" w:rsidRDefault="00B15FF7" w14:paraId="609AB99E" w14:textId="77777777">
            <w:pPr>
              <w:rPr>
                <w:rFonts w:cs="Calibri"/>
                <w:sz w:val="22"/>
                <w:szCs w:val="22"/>
              </w:rPr>
            </w:pPr>
            <w:r>
              <w:rPr>
                <w:rFonts w:cs="Calibri" w:eastAsiaTheme="minorHAnsi"/>
                <w:b/>
                <w:sz w:val="20"/>
                <w:szCs w:val="20"/>
              </w:rPr>
              <w:t>N/A</w:t>
            </w:r>
          </w:p>
        </w:tc>
        <w:tc>
          <w:tcPr>
            <w:tcW w:w="7796" w:type="dxa"/>
            <w:tcMar/>
          </w:tcPr>
          <w:p w:rsidRPr="00DF22B4" w:rsidR="00B15FF7" w:rsidP="00E81E79" w:rsidRDefault="00B15FF7" w14:paraId="2ACFDDF5" w14:textId="77777777">
            <w:pPr>
              <w:rPr>
                <w:rFonts w:cs="Calibri"/>
                <w:sz w:val="22"/>
                <w:szCs w:val="22"/>
              </w:rPr>
            </w:pPr>
            <w:r w:rsidRPr="00DF22B4">
              <w:rPr>
                <w:rFonts w:cs="Calibri"/>
                <w:b/>
                <w:sz w:val="22"/>
                <w:szCs w:val="22"/>
              </w:rPr>
              <w:t>Notes</w:t>
            </w:r>
          </w:p>
        </w:tc>
      </w:tr>
      <w:tr w:rsidRPr="00DF22B4" w:rsidR="00B15FF7" w:rsidTr="2487DD70" w14:paraId="4D1F68CE" w14:textId="77777777">
        <w:tc>
          <w:tcPr>
            <w:tcW w:w="4253" w:type="dxa"/>
            <w:tcMar/>
          </w:tcPr>
          <w:p w:rsidR="00B15FF7" w:rsidP="00E81E79" w:rsidRDefault="00B15FF7" w14:paraId="4B318491" w14:textId="77777777">
            <w:pPr>
              <w:rPr>
                <w:rFonts w:cs="Calibri"/>
                <w:sz w:val="22"/>
                <w:szCs w:val="22"/>
              </w:rPr>
            </w:pPr>
            <w:r>
              <w:rPr>
                <w:rFonts w:cs="Calibri"/>
                <w:sz w:val="22"/>
                <w:szCs w:val="22"/>
              </w:rPr>
              <w:t>Structure of note is logical</w:t>
            </w:r>
          </w:p>
        </w:tc>
        <w:tc>
          <w:tcPr>
            <w:tcW w:w="709" w:type="dxa"/>
            <w:tcMar/>
          </w:tcPr>
          <w:p w:rsidRPr="00DF22B4" w:rsidR="00B15FF7" w:rsidP="00E81E79" w:rsidRDefault="00B15FF7" w14:paraId="45B78C09" w14:textId="77777777">
            <w:pPr>
              <w:rPr>
                <w:rFonts w:cs="Calibri"/>
                <w:sz w:val="22"/>
                <w:szCs w:val="22"/>
              </w:rPr>
            </w:pPr>
          </w:p>
        </w:tc>
        <w:tc>
          <w:tcPr>
            <w:tcW w:w="1134" w:type="dxa"/>
            <w:tcMar/>
          </w:tcPr>
          <w:p w:rsidRPr="00DF22B4" w:rsidR="00B15FF7" w:rsidP="00E81E79" w:rsidRDefault="00B15FF7" w14:paraId="2D841B8C" w14:textId="77777777">
            <w:pPr>
              <w:rPr>
                <w:rFonts w:cs="Calibri"/>
                <w:sz w:val="22"/>
                <w:szCs w:val="22"/>
              </w:rPr>
            </w:pPr>
          </w:p>
        </w:tc>
        <w:tc>
          <w:tcPr>
            <w:tcW w:w="567" w:type="dxa"/>
            <w:tcMar/>
          </w:tcPr>
          <w:p w:rsidRPr="00DF22B4" w:rsidR="00B15FF7" w:rsidP="00E81E79" w:rsidRDefault="00B15FF7" w14:paraId="4021A160" w14:textId="77777777">
            <w:pPr>
              <w:rPr>
                <w:rFonts w:cs="Calibri"/>
                <w:sz w:val="22"/>
                <w:szCs w:val="22"/>
              </w:rPr>
            </w:pPr>
          </w:p>
        </w:tc>
        <w:tc>
          <w:tcPr>
            <w:tcW w:w="7796" w:type="dxa"/>
            <w:tcMar/>
          </w:tcPr>
          <w:p w:rsidRPr="00DF22B4" w:rsidR="00B15FF7" w:rsidP="00E81E79" w:rsidRDefault="00B15FF7" w14:paraId="6538BFB5" w14:textId="77777777">
            <w:pPr>
              <w:rPr>
                <w:rFonts w:cs="Calibri"/>
                <w:sz w:val="22"/>
                <w:szCs w:val="22"/>
              </w:rPr>
            </w:pPr>
          </w:p>
        </w:tc>
      </w:tr>
      <w:tr w:rsidRPr="00DF22B4" w:rsidR="00B15FF7" w:rsidTr="2487DD70" w14:paraId="484CEC44" w14:textId="77777777">
        <w:tc>
          <w:tcPr>
            <w:tcW w:w="4253" w:type="dxa"/>
            <w:tcMar/>
          </w:tcPr>
          <w:p w:rsidRPr="00DF22B4" w:rsidR="00B15FF7" w:rsidP="00E81E79" w:rsidRDefault="00B15FF7" w14:paraId="49048FCF" w14:textId="77777777">
            <w:pPr>
              <w:rPr>
                <w:rFonts w:cs="Calibri"/>
                <w:sz w:val="22"/>
                <w:szCs w:val="22"/>
              </w:rPr>
            </w:pPr>
            <w:r>
              <w:rPr>
                <w:rFonts w:cs="Calibri"/>
                <w:sz w:val="22"/>
                <w:szCs w:val="22"/>
              </w:rPr>
              <w:t>Content is clear, concise, accurate, and collegial</w:t>
            </w:r>
          </w:p>
        </w:tc>
        <w:tc>
          <w:tcPr>
            <w:tcW w:w="709" w:type="dxa"/>
            <w:tcMar/>
          </w:tcPr>
          <w:p w:rsidRPr="00DF22B4" w:rsidR="00B15FF7" w:rsidP="00E81E79" w:rsidRDefault="00B15FF7" w14:paraId="4F0DE465" w14:textId="77777777">
            <w:pPr>
              <w:rPr>
                <w:rFonts w:cs="Calibri"/>
                <w:sz w:val="22"/>
                <w:szCs w:val="22"/>
              </w:rPr>
            </w:pPr>
          </w:p>
        </w:tc>
        <w:tc>
          <w:tcPr>
            <w:tcW w:w="1134" w:type="dxa"/>
            <w:tcMar/>
          </w:tcPr>
          <w:p w:rsidRPr="00DF22B4" w:rsidR="00B15FF7" w:rsidP="00E81E79" w:rsidRDefault="00B15FF7" w14:paraId="62FFDB9E" w14:textId="77777777">
            <w:pPr>
              <w:rPr>
                <w:rFonts w:cs="Calibri"/>
                <w:sz w:val="22"/>
                <w:szCs w:val="22"/>
              </w:rPr>
            </w:pPr>
          </w:p>
        </w:tc>
        <w:tc>
          <w:tcPr>
            <w:tcW w:w="567" w:type="dxa"/>
            <w:tcMar/>
          </w:tcPr>
          <w:p w:rsidRPr="00DF22B4" w:rsidR="00B15FF7" w:rsidP="00E81E79" w:rsidRDefault="00B15FF7" w14:paraId="0C992FF1" w14:textId="77777777">
            <w:pPr>
              <w:rPr>
                <w:rFonts w:cs="Calibri"/>
                <w:sz w:val="22"/>
                <w:szCs w:val="22"/>
              </w:rPr>
            </w:pPr>
          </w:p>
        </w:tc>
        <w:tc>
          <w:tcPr>
            <w:tcW w:w="7796" w:type="dxa"/>
            <w:tcMar/>
          </w:tcPr>
          <w:p w:rsidRPr="00DF22B4" w:rsidR="00B15FF7" w:rsidP="00E81E79" w:rsidRDefault="00B15FF7" w14:paraId="6BD0E779" w14:textId="77777777">
            <w:pPr>
              <w:rPr>
                <w:rFonts w:cs="Calibri"/>
                <w:sz w:val="22"/>
                <w:szCs w:val="22"/>
              </w:rPr>
            </w:pPr>
          </w:p>
        </w:tc>
      </w:tr>
      <w:tr w:rsidRPr="00DF22B4" w:rsidR="00B15FF7" w:rsidTr="2487DD70" w14:paraId="5F4763EB" w14:textId="77777777">
        <w:tc>
          <w:tcPr>
            <w:tcW w:w="4253" w:type="dxa"/>
            <w:tcMar/>
          </w:tcPr>
          <w:p w:rsidR="00B15FF7" w:rsidP="2487DD70" w:rsidRDefault="00B15FF7" w14:paraId="4A10C857" w14:textId="41B6A781">
            <w:pPr>
              <w:rPr>
                <w:rFonts w:eastAsia="Calibri" w:cs="Calibri" w:eastAsiaTheme="minorAscii"/>
                <w:sz w:val="22"/>
                <w:szCs w:val="22"/>
              </w:rPr>
            </w:pPr>
            <w:r w:rsidRPr="2487DD70" w:rsidR="4DAFCFD5">
              <w:rPr>
                <w:rFonts w:eastAsia="Calibri" w:cs="Calibri" w:eastAsiaTheme="minorAscii"/>
                <w:sz w:val="22"/>
                <w:szCs w:val="22"/>
              </w:rPr>
              <w:t xml:space="preserve">EMR </w:t>
            </w:r>
            <w:r w:rsidRPr="2487DD70" w:rsidR="00B15FF7">
              <w:rPr>
                <w:rFonts w:eastAsia="Calibri" w:cs="Calibri" w:eastAsiaTheme="minorAscii"/>
                <w:sz w:val="22"/>
                <w:szCs w:val="22"/>
              </w:rPr>
              <w:t>d</w:t>
            </w:r>
            <w:r w:rsidRPr="2487DD70" w:rsidR="00B15FF7">
              <w:rPr>
                <w:rFonts w:eastAsia="Calibri" w:cs="Calibri" w:eastAsiaTheme="minorAscii"/>
                <w:sz w:val="22"/>
                <w:szCs w:val="22"/>
              </w:rPr>
              <w:t>ocument</w:t>
            </w:r>
            <w:r w:rsidRPr="2487DD70" w:rsidR="00B15FF7">
              <w:rPr>
                <w:rFonts w:eastAsia="Calibri" w:cs="Calibri" w:eastAsiaTheme="minorAscii"/>
                <w:sz w:val="22"/>
                <w:szCs w:val="22"/>
              </w:rPr>
              <w:t xml:space="preserve">ation completed </w:t>
            </w:r>
            <w:r w:rsidRPr="2487DD70" w:rsidR="00B15FF7">
              <w:rPr>
                <w:rFonts w:eastAsia="Calibri" w:cs="Calibri" w:eastAsiaTheme="minorAscii"/>
                <w:sz w:val="22"/>
                <w:szCs w:val="22"/>
              </w:rPr>
              <w:t>in timely manner includ</w:t>
            </w:r>
            <w:r w:rsidRPr="2487DD70" w:rsidR="00B15FF7">
              <w:rPr>
                <w:rFonts w:eastAsia="Calibri" w:cs="Calibri" w:eastAsiaTheme="minorAscii"/>
                <w:sz w:val="22"/>
                <w:szCs w:val="22"/>
              </w:rPr>
              <w:t xml:space="preserve">ing </w:t>
            </w:r>
          </w:p>
          <w:p w:rsidRPr="00114D13" w:rsidR="00B15FF7" w:rsidP="00B15FF7" w:rsidRDefault="00B15FF7" w14:paraId="00E29111" w14:textId="77777777">
            <w:pPr>
              <w:pStyle w:val="ListParagraph"/>
              <w:numPr>
                <w:ilvl w:val="0"/>
                <w:numId w:val="13"/>
              </w:numPr>
              <w:rPr>
                <w:rFonts w:cs="Calibri" w:eastAsiaTheme="minorHAnsi"/>
                <w:sz w:val="22"/>
                <w:szCs w:val="22"/>
              </w:rPr>
            </w:pPr>
            <w:r>
              <w:rPr>
                <w:rFonts w:cs="Calibri" w:eastAsiaTheme="minorHAnsi"/>
                <w:sz w:val="22"/>
                <w:szCs w:val="22"/>
              </w:rPr>
              <w:t>Encounter note within ~24 h</w:t>
            </w:r>
          </w:p>
          <w:p w:rsidRPr="00D63268" w:rsidR="00B15FF7" w:rsidP="00E81E79" w:rsidRDefault="00B15FF7" w14:paraId="0EE3FC64" w14:textId="77777777">
            <w:pPr>
              <w:jc w:val="center"/>
              <w:rPr>
                <w:rFonts w:cs="Calibri" w:eastAsiaTheme="minorHAnsi"/>
                <w:i/>
                <w:sz w:val="22"/>
                <w:szCs w:val="22"/>
              </w:rPr>
            </w:pPr>
            <w:r w:rsidRPr="00D63268">
              <w:rPr>
                <w:rFonts w:cs="Calibri" w:eastAsiaTheme="minorHAnsi"/>
                <w:i/>
                <w:sz w:val="22"/>
                <w:szCs w:val="22"/>
              </w:rPr>
              <w:t>Within 1 week or earlier if patient is seeing another healthcare professional</w:t>
            </w:r>
          </w:p>
          <w:p w:rsidR="00B15FF7" w:rsidP="00B15FF7" w:rsidRDefault="00B15FF7" w14:paraId="5B56392E" w14:textId="77777777">
            <w:pPr>
              <w:pStyle w:val="ListParagraph"/>
              <w:numPr>
                <w:ilvl w:val="0"/>
                <w:numId w:val="11"/>
              </w:numPr>
              <w:rPr>
                <w:rFonts w:cs="Calibri" w:eastAsiaTheme="minorHAnsi"/>
                <w:sz w:val="22"/>
                <w:szCs w:val="22"/>
              </w:rPr>
            </w:pPr>
            <w:r w:rsidRPr="00A94B71">
              <w:rPr>
                <w:rFonts w:cs="Calibri" w:eastAsiaTheme="minorHAnsi"/>
                <w:sz w:val="22"/>
                <w:szCs w:val="22"/>
              </w:rPr>
              <w:t>BPMH</w:t>
            </w:r>
          </w:p>
          <w:p w:rsidR="00B15FF7" w:rsidP="00B15FF7" w:rsidRDefault="00B15FF7" w14:paraId="15DC8F8A" w14:textId="77777777">
            <w:pPr>
              <w:pStyle w:val="ListParagraph"/>
              <w:numPr>
                <w:ilvl w:val="0"/>
                <w:numId w:val="11"/>
              </w:numPr>
              <w:rPr>
                <w:rFonts w:cs="Calibri" w:eastAsiaTheme="minorHAnsi"/>
                <w:sz w:val="22"/>
                <w:szCs w:val="22"/>
              </w:rPr>
            </w:pPr>
            <w:r>
              <w:rPr>
                <w:rFonts w:cs="Calibri" w:eastAsiaTheme="minorHAnsi"/>
                <w:sz w:val="22"/>
                <w:szCs w:val="22"/>
              </w:rPr>
              <w:t>Consult</w:t>
            </w:r>
            <w:r w:rsidRPr="00A94B71">
              <w:rPr>
                <w:rFonts w:cs="Calibri" w:eastAsiaTheme="minorHAnsi"/>
                <w:sz w:val="22"/>
                <w:szCs w:val="22"/>
              </w:rPr>
              <w:t xml:space="preserve"> note</w:t>
            </w:r>
          </w:p>
          <w:p w:rsidR="00B15FF7" w:rsidP="00B15FF7" w:rsidRDefault="00B15FF7" w14:paraId="497B59A1" w14:textId="77777777">
            <w:pPr>
              <w:pStyle w:val="ListParagraph"/>
              <w:numPr>
                <w:ilvl w:val="0"/>
                <w:numId w:val="11"/>
              </w:numPr>
              <w:rPr>
                <w:rFonts w:cs="Calibri" w:eastAsiaTheme="minorHAnsi"/>
                <w:sz w:val="22"/>
                <w:szCs w:val="22"/>
              </w:rPr>
            </w:pPr>
            <w:r w:rsidRPr="00A94B71">
              <w:rPr>
                <w:rFonts w:cs="Calibri" w:eastAsiaTheme="minorHAnsi"/>
                <w:sz w:val="22"/>
                <w:szCs w:val="22"/>
              </w:rPr>
              <w:t>DTP tracking</w:t>
            </w:r>
          </w:p>
          <w:p w:rsidR="00B15FF7" w:rsidP="00B15FF7" w:rsidRDefault="00B15FF7" w14:paraId="1C2A4DAE" w14:textId="77777777">
            <w:pPr>
              <w:pStyle w:val="ListParagraph"/>
              <w:numPr>
                <w:ilvl w:val="0"/>
                <w:numId w:val="11"/>
              </w:numPr>
              <w:rPr>
                <w:rFonts w:cs="Calibri" w:eastAsiaTheme="minorHAnsi"/>
                <w:sz w:val="22"/>
                <w:szCs w:val="22"/>
              </w:rPr>
            </w:pPr>
            <w:r>
              <w:rPr>
                <w:rFonts w:cs="Calibri" w:eastAsiaTheme="minorHAnsi"/>
                <w:sz w:val="22"/>
                <w:szCs w:val="22"/>
              </w:rPr>
              <w:t>B</w:t>
            </w:r>
            <w:r w:rsidRPr="00A94B71">
              <w:rPr>
                <w:rFonts w:cs="Calibri" w:eastAsiaTheme="minorHAnsi"/>
                <w:sz w:val="22"/>
                <w:szCs w:val="22"/>
              </w:rPr>
              <w:t>illing</w:t>
            </w:r>
          </w:p>
          <w:p w:rsidRPr="00A94B71" w:rsidR="00B15FF7" w:rsidP="00B15FF7" w:rsidRDefault="00B15FF7" w14:paraId="1DF2DE09" w14:textId="77777777">
            <w:pPr>
              <w:pStyle w:val="ListParagraph"/>
              <w:numPr>
                <w:ilvl w:val="0"/>
                <w:numId w:val="11"/>
              </w:numPr>
              <w:rPr>
                <w:rFonts w:cs="Calibri" w:eastAsiaTheme="minorHAnsi"/>
                <w:sz w:val="22"/>
                <w:szCs w:val="22"/>
              </w:rPr>
            </w:pPr>
            <w:r>
              <w:rPr>
                <w:rFonts w:cs="Calibri" w:eastAsiaTheme="minorHAnsi"/>
                <w:sz w:val="22"/>
                <w:szCs w:val="22"/>
              </w:rPr>
              <w:lastRenderedPageBreak/>
              <w:t>C</w:t>
            </w:r>
            <w:r w:rsidRPr="00A94B71">
              <w:rPr>
                <w:rFonts w:cs="Calibri" w:eastAsiaTheme="minorHAnsi"/>
                <w:sz w:val="22"/>
                <w:szCs w:val="22"/>
              </w:rPr>
              <w:t>ommunity pharmacy in healthcare team</w:t>
            </w:r>
          </w:p>
        </w:tc>
        <w:tc>
          <w:tcPr>
            <w:tcW w:w="709" w:type="dxa"/>
            <w:tcMar/>
          </w:tcPr>
          <w:p w:rsidRPr="00DF22B4" w:rsidR="00B15FF7" w:rsidP="00E81E79" w:rsidRDefault="00B15FF7" w14:paraId="093CC03C" w14:textId="77777777">
            <w:pPr>
              <w:rPr>
                <w:rFonts w:cs="Calibri" w:eastAsiaTheme="minorHAnsi"/>
                <w:sz w:val="22"/>
                <w:szCs w:val="22"/>
              </w:rPr>
            </w:pPr>
          </w:p>
        </w:tc>
        <w:tc>
          <w:tcPr>
            <w:tcW w:w="1134" w:type="dxa"/>
            <w:tcMar/>
          </w:tcPr>
          <w:p w:rsidRPr="00DF22B4" w:rsidR="00B15FF7" w:rsidP="00E81E79" w:rsidRDefault="00B15FF7" w14:paraId="7AA783C7" w14:textId="77777777">
            <w:pPr>
              <w:rPr>
                <w:rFonts w:cs="Calibri" w:eastAsiaTheme="minorHAnsi"/>
                <w:sz w:val="22"/>
                <w:szCs w:val="22"/>
              </w:rPr>
            </w:pPr>
          </w:p>
        </w:tc>
        <w:tc>
          <w:tcPr>
            <w:tcW w:w="567" w:type="dxa"/>
            <w:tcMar/>
          </w:tcPr>
          <w:p w:rsidRPr="00DF22B4" w:rsidR="00B15FF7" w:rsidP="00E81E79" w:rsidRDefault="00B15FF7" w14:paraId="07775C29" w14:textId="77777777">
            <w:pPr>
              <w:rPr>
                <w:rFonts w:cs="Calibri" w:eastAsiaTheme="minorHAnsi"/>
                <w:sz w:val="22"/>
                <w:szCs w:val="22"/>
              </w:rPr>
            </w:pPr>
          </w:p>
        </w:tc>
        <w:tc>
          <w:tcPr>
            <w:tcW w:w="7796" w:type="dxa"/>
            <w:tcMar/>
          </w:tcPr>
          <w:p w:rsidRPr="00DF22B4" w:rsidR="00B15FF7" w:rsidP="00E81E79" w:rsidRDefault="00B15FF7" w14:paraId="091755E8" w14:textId="77777777">
            <w:pPr>
              <w:rPr>
                <w:rFonts w:cs="Calibri"/>
                <w:sz w:val="22"/>
                <w:szCs w:val="22"/>
              </w:rPr>
            </w:pPr>
          </w:p>
        </w:tc>
      </w:tr>
    </w:tbl>
    <w:p w:rsidR="00D154B4" w:rsidP="00B15FF7" w:rsidRDefault="00D154B4" w14:paraId="72145E01" w14:textId="1267387D">
      <w:pPr>
        <w:rPr>
          <w:b/>
          <w:bCs/>
        </w:rPr>
      </w:pPr>
    </w:p>
    <w:p w:rsidRPr="00A445BF" w:rsidR="00B15FF7" w:rsidP="00B15FF7" w:rsidRDefault="00B15FF7" w14:paraId="7F2B8A41" w14:textId="77777777">
      <w:pPr>
        <w:pStyle w:val="Heading2"/>
        <w:rPr>
          <w:rFonts w:ascii="Calibri" w:hAnsi="Calibri" w:eastAsia="Times New Roman" w:cs="Times New Roman"/>
          <w:b/>
          <w:color w:val="auto"/>
          <w:sz w:val="22"/>
          <w:szCs w:val="22"/>
          <w:lang w:val="en-US"/>
        </w:rPr>
      </w:pPr>
      <w:r w:rsidRPr="00A445BF">
        <w:rPr>
          <w:rFonts w:ascii="Calibri" w:hAnsi="Calibri" w:eastAsia="Times New Roman" w:cs="Times New Roman"/>
          <w:b/>
          <w:color w:val="auto"/>
          <w:sz w:val="22"/>
          <w:szCs w:val="22"/>
          <w:lang w:val="en-US"/>
        </w:rPr>
        <w:t>Debriefing Discussion Questions (for reviewer)</w:t>
      </w:r>
    </w:p>
    <w:tbl>
      <w:tblPr>
        <w:tblStyle w:val="TableGrid"/>
        <w:tblW w:w="14318" w:type="dxa"/>
        <w:tblInd w:w="-431" w:type="dxa"/>
        <w:tblLook w:val="04A0" w:firstRow="1" w:lastRow="0" w:firstColumn="1" w:lastColumn="0" w:noHBand="0" w:noVBand="1"/>
      </w:tblPr>
      <w:tblGrid>
        <w:gridCol w:w="2946"/>
        <w:gridCol w:w="11372"/>
      </w:tblGrid>
      <w:tr w:rsidRPr="00A445BF" w:rsidR="00B15FF7" w:rsidTr="00B15FF7" w14:paraId="35D80A1A" w14:textId="77777777">
        <w:tc>
          <w:tcPr>
            <w:tcW w:w="2946" w:type="dxa"/>
            <w:vAlign w:val="center"/>
          </w:tcPr>
          <w:p w:rsidRPr="00A445BF" w:rsidR="00B15FF7" w:rsidP="00E81E79" w:rsidRDefault="00B15FF7" w14:paraId="4463D314" w14:textId="77777777">
            <w:pPr>
              <w:jc w:val="center"/>
              <w:rPr>
                <w:b/>
                <w:sz w:val="22"/>
                <w:szCs w:val="22"/>
              </w:rPr>
            </w:pPr>
            <w:r w:rsidRPr="00A445BF">
              <w:rPr>
                <w:b/>
                <w:sz w:val="22"/>
                <w:szCs w:val="22"/>
              </w:rPr>
              <w:t>Before the consult</w:t>
            </w:r>
          </w:p>
        </w:tc>
        <w:tc>
          <w:tcPr>
            <w:tcW w:w="11372" w:type="dxa"/>
          </w:tcPr>
          <w:p w:rsidRPr="00A445BF" w:rsidR="00B15FF7" w:rsidP="00B15FF7" w:rsidRDefault="00B15FF7" w14:paraId="44A57CA8" w14:textId="77777777">
            <w:pPr>
              <w:pStyle w:val="ListParagraph"/>
              <w:numPr>
                <w:ilvl w:val="0"/>
                <w:numId w:val="14"/>
              </w:numPr>
              <w:rPr>
                <w:sz w:val="22"/>
                <w:szCs w:val="22"/>
              </w:rPr>
            </w:pPr>
            <w:r w:rsidRPr="00A445BF">
              <w:rPr>
                <w:sz w:val="22"/>
                <w:szCs w:val="22"/>
              </w:rPr>
              <w:t>What did you think might happen or expect during this consult based on your previous experience?</w:t>
            </w:r>
          </w:p>
          <w:p w:rsidRPr="00A445BF" w:rsidR="00B15FF7" w:rsidP="00B15FF7" w:rsidRDefault="00B15FF7" w14:paraId="1BAC236F" w14:textId="77777777">
            <w:pPr>
              <w:pStyle w:val="ListParagraph"/>
              <w:numPr>
                <w:ilvl w:val="0"/>
                <w:numId w:val="14"/>
              </w:numPr>
              <w:rPr>
                <w:sz w:val="22"/>
                <w:szCs w:val="22"/>
              </w:rPr>
            </w:pPr>
            <w:r w:rsidRPr="00A445BF">
              <w:rPr>
                <w:sz w:val="22"/>
                <w:szCs w:val="22"/>
              </w:rPr>
              <w:t>How did you prepare for this consult?</w:t>
            </w:r>
          </w:p>
        </w:tc>
      </w:tr>
      <w:tr w:rsidRPr="00A445BF" w:rsidR="00B15FF7" w:rsidTr="00B15FF7" w14:paraId="4C5EF3C7" w14:textId="77777777">
        <w:tc>
          <w:tcPr>
            <w:tcW w:w="2946" w:type="dxa"/>
            <w:vAlign w:val="center"/>
          </w:tcPr>
          <w:p w:rsidRPr="00A445BF" w:rsidR="00B15FF7" w:rsidP="00E81E79" w:rsidRDefault="00B15FF7" w14:paraId="3C086ACD" w14:textId="77777777">
            <w:pPr>
              <w:jc w:val="center"/>
              <w:rPr>
                <w:b/>
                <w:sz w:val="22"/>
                <w:szCs w:val="22"/>
              </w:rPr>
            </w:pPr>
            <w:r w:rsidRPr="00A445BF">
              <w:rPr>
                <w:b/>
                <w:sz w:val="22"/>
                <w:szCs w:val="22"/>
              </w:rPr>
              <w:t>During the consult</w:t>
            </w:r>
          </w:p>
        </w:tc>
        <w:tc>
          <w:tcPr>
            <w:tcW w:w="11372" w:type="dxa"/>
          </w:tcPr>
          <w:p w:rsidRPr="00A445BF" w:rsidR="00B15FF7" w:rsidP="00B15FF7" w:rsidRDefault="00B15FF7" w14:paraId="29F60EC5" w14:textId="77777777">
            <w:pPr>
              <w:pStyle w:val="ListParagraph"/>
              <w:numPr>
                <w:ilvl w:val="0"/>
                <w:numId w:val="15"/>
              </w:numPr>
              <w:rPr>
                <w:sz w:val="22"/>
                <w:szCs w:val="22"/>
              </w:rPr>
            </w:pPr>
            <w:r w:rsidRPr="00A445BF">
              <w:rPr>
                <w:sz w:val="22"/>
                <w:szCs w:val="22"/>
              </w:rPr>
              <w:t>As you were going through the consult, was it going as you had expected? Were there any surprises?</w:t>
            </w:r>
          </w:p>
          <w:p w:rsidRPr="00A445BF" w:rsidR="00B15FF7" w:rsidP="00B15FF7" w:rsidRDefault="00B15FF7" w14:paraId="5FA15C4E" w14:textId="77777777">
            <w:pPr>
              <w:pStyle w:val="ListParagraph"/>
              <w:numPr>
                <w:ilvl w:val="0"/>
                <w:numId w:val="15"/>
              </w:numPr>
              <w:rPr>
                <w:sz w:val="22"/>
                <w:szCs w:val="22"/>
              </w:rPr>
            </w:pPr>
            <w:r w:rsidRPr="00A445BF">
              <w:rPr>
                <w:sz w:val="22"/>
                <w:szCs w:val="22"/>
              </w:rPr>
              <w:t xml:space="preserve">Was there anything that you changed in the moment to make the consult more successful? (e.g. order of questions, prioritizing a specific problem, ruling out certain treatment options, </w:t>
            </w:r>
            <w:proofErr w:type="spellStart"/>
            <w:r w:rsidRPr="00A445BF">
              <w:rPr>
                <w:sz w:val="22"/>
                <w:szCs w:val="22"/>
              </w:rPr>
              <w:t>etc</w:t>
            </w:r>
            <w:proofErr w:type="spellEnd"/>
            <w:r w:rsidRPr="00A445BF">
              <w:rPr>
                <w:sz w:val="22"/>
                <w:szCs w:val="22"/>
              </w:rPr>
              <w:t>)</w:t>
            </w:r>
          </w:p>
        </w:tc>
      </w:tr>
      <w:tr w:rsidRPr="00A445BF" w:rsidR="00B15FF7" w:rsidTr="00B15FF7" w14:paraId="6A13CBAD" w14:textId="77777777">
        <w:tc>
          <w:tcPr>
            <w:tcW w:w="2946" w:type="dxa"/>
            <w:vAlign w:val="center"/>
          </w:tcPr>
          <w:p w:rsidRPr="00A445BF" w:rsidR="00B15FF7" w:rsidP="00E81E79" w:rsidRDefault="00B15FF7" w14:paraId="71BAF228" w14:textId="77777777">
            <w:pPr>
              <w:jc w:val="center"/>
              <w:rPr>
                <w:b/>
                <w:sz w:val="22"/>
                <w:szCs w:val="22"/>
              </w:rPr>
            </w:pPr>
            <w:r w:rsidRPr="00A445BF">
              <w:rPr>
                <w:b/>
                <w:sz w:val="22"/>
                <w:szCs w:val="22"/>
              </w:rPr>
              <w:t>After the consult</w:t>
            </w:r>
          </w:p>
        </w:tc>
        <w:tc>
          <w:tcPr>
            <w:tcW w:w="11372" w:type="dxa"/>
          </w:tcPr>
          <w:p w:rsidRPr="00A445BF" w:rsidR="00B15FF7" w:rsidP="00B15FF7" w:rsidRDefault="00B15FF7" w14:paraId="2BE8D2B5" w14:textId="77777777">
            <w:pPr>
              <w:pStyle w:val="ListParagraph"/>
              <w:numPr>
                <w:ilvl w:val="0"/>
                <w:numId w:val="16"/>
              </w:numPr>
              <w:rPr>
                <w:sz w:val="22"/>
                <w:szCs w:val="22"/>
              </w:rPr>
            </w:pPr>
            <w:r w:rsidRPr="00A445BF">
              <w:rPr>
                <w:sz w:val="22"/>
                <w:szCs w:val="22"/>
              </w:rPr>
              <w:t xml:space="preserve">Immediately after the consult, what were your insights? What went well? What could have been done better? </w:t>
            </w:r>
          </w:p>
          <w:p w:rsidRPr="00A445BF" w:rsidR="00B15FF7" w:rsidP="00B15FF7" w:rsidRDefault="00B15FF7" w14:paraId="1DE82C11" w14:textId="77777777">
            <w:pPr>
              <w:pStyle w:val="ListParagraph"/>
              <w:numPr>
                <w:ilvl w:val="0"/>
                <w:numId w:val="16"/>
              </w:numPr>
              <w:rPr>
                <w:sz w:val="22"/>
                <w:szCs w:val="22"/>
              </w:rPr>
            </w:pPr>
            <w:r w:rsidRPr="00A445BF">
              <w:rPr>
                <w:sz w:val="22"/>
                <w:szCs w:val="22"/>
              </w:rPr>
              <w:t xml:space="preserve">In retrospect, how did the consult feel for you? What do you think the patient would have felt? </w:t>
            </w:r>
          </w:p>
          <w:p w:rsidRPr="00A445BF" w:rsidR="00B15FF7" w:rsidP="00B15FF7" w:rsidRDefault="00B15FF7" w14:paraId="6EEF587F" w14:textId="77777777">
            <w:pPr>
              <w:pStyle w:val="ListParagraph"/>
              <w:numPr>
                <w:ilvl w:val="0"/>
                <w:numId w:val="16"/>
              </w:numPr>
              <w:rPr>
                <w:sz w:val="22"/>
                <w:szCs w:val="22"/>
              </w:rPr>
            </w:pPr>
            <w:r w:rsidRPr="00A445BF">
              <w:rPr>
                <w:sz w:val="22"/>
                <w:szCs w:val="22"/>
              </w:rPr>
              <w:t>What did you particularly value during the consult?</w:t>
            </w:r>
          </w:p>
          <w:p w:rsidRPr="00A445BF" w:rsidR="00B15FF7" w:rsidP="00B15FF7" w:rsidRDefault="00B15FF7" w14:paraId="6F22F58C" w14:textId="77777777">
            <w:pPr>
              <w:pStyle w:val="ListParagraph"/>
              <w:numPr>
                <w:ilvl w:val="0"/>
                <w:numId w:val="16"/>
              </w:numPr>
              <w:rPr>
                <w:sz w:val="22"/>
                <w:szCs w:val="22"/>
              </w:rPr>
            </w:pPr>
            <w:r w:rsidRPr="00A445BF">
              <w:rPr>
                <w:sz w:val="22"/>
                <w:szCs w:val="22"/>
              </w:rPr>
              <w:t>Walk through reflection together</w:t>
            </w:r>
          </w:p>
          <w:p w:rsidRPr="00A445BF" w:rsidR="00B15FF7" w:rsidP="00B15FF7" w:rsidRDefault="00B15FF7" w14:paraId="2B32EDFA" w14:textId="29E370B8">
            <w:pPr>
              <w:pStyle w:val="ListParagraph"/>
              <w:numPr>
                <w:ilvl w:val="1"/>
                <w:numId w:val="16"/>
              </w:numPr>
              <w:rPr>
                <w:sz w:val="22"/>
                <w:szCs w:val="22"/>
              </w:rPr>
            </w:pPr>
            <w:r w:rsidRPr="00A445BF">
              <w:rPr>
                <w:sz w:val="22"/>
                <w:szCs w:val="22"/>
              </w:rPr>
              <w:t xml:space="preserve">Consider asking specific questions to move from a recounting of events (reflection) to </w:t>
            </w:r>
            <w:r w:rsidRPr="00A445BF">
              <w:rPr>
                <w:i/>
                <w:sz w:val="22"/>
                <w:szCs w:val="22"/>
              </w:rPr>
              <w:t>critical</w:t>
            </w:r>
            <w:r w:rsidRPr="00A445BF">
              <w:rPr>
                <w:sz w:val="22"/>
                <w:szCs w:val="22"/>
              </w:rPr>
              <w:t xml:space="preserve"> reflection</w:t>
            </w:r>
          </w:p>
          <w:p w:rsidRPr="00A445BF" w:rsidR="00B15FF7" w:rsidP="00B15FF7" w:rsidRDefault="00B15FF7" w14:paraId="5BE05BDF" w14:textId="77777777">
            <w:pPr>
              <w:pStyle w:val="ListParagraph"/>
              <w:numPr>
                <w:ilvl w:val="2"/>
                <w:numId w:val="16"/>
              </w:numPr>
              <w:rPr>
                <w:sz w:val="22"/>
                <w:szCs w:val="22"/>
              </w:rPr>
            </w:pPr>
            <w:r w:rsidRPr="00A445BF">
              <w:rPr>
                <w:sz w:val="22"/>
                <w:szCs w:val="22"/>
              </w:rPr>
              <w:t>What assumptions were made about the patient that ended up being correct or incorrect?</w:t>
            </w:r>
          </w:p>
          <w:p w:rsidRPr="00A445BF" w:rsidR="00B15FF7" w:rsidP="00B15FF7" w:rsidRDefault="00B15FF7" w14:paraId="493161DD" w14:textId="77777777">
            <w:pPr>
              <w:pStyle w:val="ListParagraph"/>
              <w:numPr>
                <w:ilvl w:val="2"/>
                <w:numId w:val="16"/>
              </w:numPr>
              <w:rPr>
                <w:sz w:val="22"/>
                <w:szCs w:val="22"/>
              </w:rPr>
            </w:pPr>
            <w:r w:rsidRPr="00A445BF">
              <w:rPr>
                <w:sz w:val="22"/>
                <w:szCs w:val="22"/>
              </w:rPr>
              <w:t>Consider multiple perspectives. If a prescriber observed the interaction, what do you think they would have valued that you completed?</w:t>
            </w:r>
          </w:p>
          <w:p w:rsidRPr="00A445BF" w:rsidR="00B15FF7" w:rsidP="00B15FF7" w:rsidRDefault="00B15FF7" w14:paraId="06842BB0" w14:textId="47873AB1">
            <w:pPr>
              <w:pStyle w:val="ListParagraph"/>
              <w:numPr>
                <w:ilvl w:val="2"/>
                <w:numId w:val="16"/>
              </w:numPr>
              <w:rPr>
                <w:sz w:val="22"/>
                <w:szCs w:val="22"/>
              </w:rPr>
            </w:pPr>
            <w:r w:rsidRPr="00A445BF">
              <w:rPr>
                <w:sz w:val="22"/>
                <w:szCs w:val="22"/>
              </w:rPr>
              <w:t xml:space="preserve">What emotions was the </w:t>
            </w:r>
            <w:r w:rsidRPr="00A445BF" w:rsidR="00A2550E">
              <w:rPr>
                <w:sz w:val="22"/>
                <w:szCs w:val="22"/>
              </w:rPr>
              <w:t>clinician</w:t>
            </w:r>
            <w:r w:rsidRPr="00A445BF">
              <w:rPr>
                <w:sz w:val="22"/>
                <w:szCs w:val="22"/>
              </w:rPr>
              <w:t xml:space="preserve"> experiencing throughout? What insights may be gained by looking closer at emotional response</w:t>
            </w:r>
          </w:p>
          <w:p w:rsidRPr="00A445BF" w:rsidR="00B15FF7" w:rsidP="00B15FF7" w:rsidRDefault="00B15FF7" w14:paraId="178CAE98" w14:textId="08CDFA9A">
            <w:pPr>
              <w:pStyle w:val="ListParagraph"/>
              <w:numPr>
                <w:ilvl w:val="2"/>
                <w:numId w:val="16"/>
              </w:numPr>
              <w:rPr>
                <w:sz w:val="22"/>
                <w:szCs w:val="22"/>
              </w:rPr>
            </w:pPr>
            <w:r w:rsidRPr="00A445BF">
              <w:rPr>
                <w:sz w:val="22"/>
                <w:szCs w:val="22"/>
              </w:rPr>
              <w:t>Comprehensive analysis and meaning making – assist the</w:t>
            </w:r>
            <w:r w:rsidRPr="00A445BF" w:rsidR="00A2550E">
              <w:rPr>
                <w:sz w:val="22"/>
                <w:szCs w:val="22"/>
              </w:rPr>
              <w:t xml:space="preserve"> clinician</w:t>
            </w:r>
            <w:r w:rsidRPr="00A445BF">
              <w:rPr>
                <w:sz w:val="22"/>
                <w:szCs w:val="22"/>
              </w:rPr>
              <w:t xml:space="preserve"> in coming up with a specific action plan</w:t>
            </w:r>
          </w:p>
          <w:p w:rsidRPr="00A445BF" w:rsidR="00B15FF7" w:rsidP="00B15FF7" w:rsidRDefault="00B15FF7" w14:paraId="0B12C4C7" w14:textId="77777777">
            <w:pPr>
              <w:pStyle w:val="ListParagraph"/>
              <w:numPr>
                <w:ilvl w:val="0"/>
                <w:numId w:val="16"/>
              </w:numPr>
              <w:rPr>
                <w:sz w:val="22"/>
                <w:szCs w:val="22"/>
              </w:rPr>
            </w:pPr>
            <w:r w:rsidRPr="00A445BF">
              <w:rPr>
                <w:sz w:val="22"/>
                <w:szCs w:val="22"/>
              </w:rPr>
              <w:t>Make a specific action plan</w:t>
            </w:r>
          </w:p>
        </w:tc>
      </w:tr>
    </w:tbl>
    <w:p w:rsidRPr="00A445BF" w:rsidR="00B15FF7" w:rsidP="00B15FF7" w:rsidRDefault="00B15FF7" w14:paraId="14798D55" w14:textId="77777777">
      <w:pPr>
        <w:rPr>
          <w:sz w:val="22"/>
          <w:szCs w:val="22"/>
        </w:rPr>
      </w:pPr>
    </w:p>
    <w:p w:rsidR="00D154B4" w:rsidP="004010BF" w:rsidRDefault="00D154B4" w14:paraId="5A591FAF" w14:textId="77777777">
      <w:pPr>
        <w:rPr>
          <w:b/>
          <w:bCs/>
          <w:sz w:val="22"/>
          <w:szCs w:val="22"/>
        </w:rPr>
      </w:pPr>
    </w:p>
    <w:p w:rsidR="00D154B4" w:rsidP="004010BF" w:rsidRDefault="00D154B4" w14:paraId="2535ED11" w14:textId="77777777">
      <w:pPr>
        <w:rPr>
          <w:b/>
          <w:bCs/>
          <w:sz w:val="22"/>
          <w:szCs w:val="22"/>
        </w:rPr>
      </w:pPr>
    </w:p>
    <w:p w:rsidR="00D154B4" w:rsidP="004010BF" w:rsidRDefault="00D154B4" w14:paraId="0E42A5DE" w14:textId="77777777">
      <w:pPr>
        <w:rPr>
          <w:b/>
          <w:bCs/>
          <w:sz w:val="22"/>
          <w:szCs w:val="22"/>
        </w:rPr>
      </w:pPr>
    </w:p>
    <w:p w:rsidR="00D154B4" w:rsidP="004010BF" w:rsidRDefault="00D154B4" w14:paraId="505FCF49" w14:textId="77777777">
      <w:pPr>
        <w:rPr>
          <w:b/>
          <w:bCs/>
          <w:sz w:val="22"/>
          <w:szCs w:val="22"/>
        </w:rPr>
      </w:pPr>
    </w:p>
    <w:p w:rsidR="00D154B4" w:rsidP="004010BF" w:rsidRDefault="00D154B4" w14:paraId="43E9D708" w14:textId="77777777">
      <w:pPr>
        <w:rPr>
          <w:b/>
          <w:bCs/>
          <w:sz w:val="22"/>
          <w:szCs w:val="22"/>
        </w:rPr>
      </w:pPr>
    </w:p>
    <w:p w:rsidR="00D154B4" w:rsidP="004010BF" w:rsidRDefault="00D154B4" w14:paraId="652CB2E0" w14:textId="77777777">
      <w:pPr>
        <w:rPr>
          <w:b/>
          <w:bCs/>
          <w:sz w:val="22"/>
          <w:szCs w:val="22"/>
        </w:rPr>
      </w:pPr>
    </w:p>
    <w:p w:rsidR="00D154B4" w:rsidP="004010BF" w:rsidRDefault="00D154B4" w14:paraId="1E6C589A" w14:textId="77777777">
      <w:pPr>
        <w:rPr>
          <w:b/>
          <w:bCs/>
          <w:sz w:val="22"/>
          <w:szCs w:val="22"/>
        </w:rPr>
      </w:pPr>
    </w:p>
    <w:p w:rsidR="00D154B4" w:rsidP="00D154B4" w:rsidRDefault="00D154B4" w14:paraId="58DF510B" w14:textId="77777777">
      <w:pPr>
        <w:rPr>
          <w:b/>
          <w:bCs/>
          <w:sz w:val="22"/>
          <w:szCs w:val="22"/>
        </w:rPr>
      </w:pPr>
      <w:r>
        <w:rPr>
          <w:b/>
          <w:bCs/>
          <w:sz w:val="22"/>
          <w:szCs w:val="22"/>
        </w:rPr>
        <w:br/>
      </w:r>
    </w:p>
    <w:p w:rsidRPr="00D154B4" w:rsidR="004010BF" w:rsidP="00D154B4" w:rsidRDefault="004010BF" w14:paraId="67382DA8" w14:textId="2A389CAD">
      <w:pPr>
        <w:jc w:val="center"/>
        <w:rPr>
          <w:b/>
          <w:bCs/>
          <w:sz w:val="22"/>
          <w:szCs w:val="22"/>
        </w:rPr>
      </w:pPr>
      <w:r w:rsidRPr="00D154B4">
        <w:rPr>
          <w:rFonts w:cs="Calibri"/>
          <w:b/>
          <w:bCs/>
          <w:sz w:val="28"/>
          <w:szCs w:val="28"/>
        </w:rPr>
        <w:lastRenderedPageBreak/>
        <w:t>Appendix 4</w:t>
      </w:r>
    </w:p>
    <w:p w:rsidRPr="00D154B4" w:rsidR="004010BF" w:rsidP="00D154B4" w:rsidRDefault="004010BF" w14:paraId="713C79F2" w14:textId="77777777">
      <w:pPr>
        <w:jc w:val="center"/>
        <w:rPr>
          <w:rFonts w:cs="Calibri"/>
          <w:b/>
          <w:bCs/>
        </w:rPr>
      </w:pPr>
      <w:r w:rsidRPr="00D154B4">
        <w:rPr>
          <w:rFonts w:cs="Calibri"/>
          <w:b/>
          <w:bCs/>
        </w:rPr>
        <w:t>Process for providing peer feedback virtually:</w:t>
      </w:r>
    </w:p>
    <w:p w:rsidRPr="00A445BF" w:rsidR="004010BF" w:rsidP="004010BF" w:rsidRDefault="004010BF" w14:paraId="381F2111" w14:textId="77777777">
      <w:pPr>
        <w:rPr>
          <w:rFonts w:cs="Calibri"/>
          <w:b/>
          <w:bCs/>
          <w:sz w:val="22"/>
          <w:szCs w:val="22"/>
        </w:rPr>
      </w:pPr>
    </w:p>
    <w:p w:rsidRPr="00A445BF" w:rsidR="004010BF" w:rsidP="004010BF" w:rsidRDefault="004010BF" w14:paraId="1D444F3C" w14:textId="77777777">
      <w:pPr>
        <w:pStyle w:val="ListParagraph"/>
        <w:numPr>
          <w:ilvl w:val="0"/>
          <w:numId w:val="7"/>
        </w:numPr>
        <w:rPr>
          <w:rFonts w:cs="Calibri"/>
          <w:sz w:val="22"/>
          <w:szCs w:val="22"/>
        </w:rPr>
      </w:pPr>
      <w:r w:rsidRPr="00A445BF">
        <w:rPr>
          <w:rFonts w:cs="Calibri"/>
          <w:sz w:val="22"/>
          <w:szCs w:val="22"/>
        </w:rPr>
        <w:t xml:space="preserve">Pharmacist being reviewed identifies </w:t>
      </w:r>
      <w:r w:rsidRPr="00A445BF">
        <w:rPr>
          <w:rFonts w:cs="Calibri"/>
          <w:sz w:val="22"/>
          <w:szCs w:val="22"/>
          <w:lang w:val="en-US"/>
        </w:rPr>
        <w:t>a suitable patient appointment and schedules review date with peer</w:t>
      </w:r>
    </w:p>
    <w:p w:rsidRPr="00A445BF" w:rsidR="004010BF" w:rsidP="004010BF" w:rsidRDefault="004010BF" w14:paraId="60A08444" w14:textId="77777777">
      <w:pPr>
        <w:pStyle w:val="ListParagraph"/>
        <w:numPr>
          <w:ilvl w:val="0"/>
          <w:numId w:val="7"/>
        </w:numPr>
        <w:rPr>
          <w:rFonts w:cs="Calibri"/>
          <w:sz w:val="22"/>
          <w:szCs w:val="22"/>
        </w:rPr>
      </w:pPr>
      <w:r w:rsidRPr="00A445BF">
        <w:rPr>
          <w:rFonts w:cs="Calibri"/>
          <w:sz w:val="22"/>
          <w:szCs w:val="22"/>
          <w:lang w:val="en-US"/>
        </w:rPr>
        <w:t>On date of patient consultation:</w:t>
      </w:r>
    </w:p>
    <w:p w:rsidRPr="00A445BF" w:rsidR="004010BF" w:rsidP="004010BF" w:rsidRDefault="004010BF" w14:paraId="08FF0BE2" w14:textId="77777777">
      <w:pPr>
        <w:pStyle w:val="ListParagraph"/>
        <w:numPr>
          <w:ilvl w:val="1"/>
          <w:numId w:val="7"/>
        </w:numPr>
        <w:rPr>
          <w:rFonts w:cs="Calibri"/>
          <w:sz w:val="22"/>
          <w:szCs w:val="22"/>
        </w:rPr>
      </w:pPr>
      <w:r w:rsidRPr="00A445BF">
        <w:rPr>
          <w:rFonts w:cs="Calibri"/>
          <w:sz w:val="22"/>
          <w:szCs w:val="22"/>
          <w:lang w:val="en-US"/>
        </w:rPr>
        <w:t xml:space="preserve">Pharmacist being reviewed calls or joins the Zoom meeting room with the reviewing pharmacist a few minutes prior to the patient appointment to ensure reliable connection and re-confirm the review process.  </w:t>
      </w:r>
    </w:p>
    <w:p w:rsidRPr="00A445BF" w:rsidR="004010BF" w:rsidP="004010BF" w:rsidRDefault="004010BF" w14:paraId="3B779526" w14:textId="77777777">
      <w:pPr>
        <w:pStyle w:val="ListParagraph"/>
        <w:numPr>
          <w:ilvl w:val="1"/>
          <w:numId w:val="7"/>
        </w:numPr>
        <w:rPr>
          <w:rFonts w:cs="Calibri"/>
          <w:sz w:val="22"/>
          <w:szCs w:val="22"/>
        </w:rPr>
      </w:pPr>
      <w:r w:rsidRPr="00A445BF">
        <w:rPr>
          <w:rFonts w:cs="Calibri"/>
          <w:sz w:val="22"/>
          <w:szCs w:val="22"/>
          <w:lang w:val="en-US"/>
        </w:rPr>
        <w:t xml:space="preserve">Once patient joins appointment, clinician introduces patient to reviewer, explains peer feedback process (Appendix 3) and obtains verbal consent for the reviewer to be present for the appointment. </w:t>
      </w:r>
    </w:p>
    <w:p w:rsidRPr="00A445BF" w:rsidR="004010BF" w:rsidP="004010BF" w:rsidRDefault="004010BF" w14:paraId="75A1A78C" w14:textId="77777777">
      <w:pPr>
        <w:pStyle w:val="ListParagraph"/>
        <w:numPr>
          <w:ilvl w:val="1"/>
          <w:numId w:val="7"/>
        </w:numPr>
        <w:rPr>
          <w:rFonts w:cs="Calibri"/>
          <w:sz w:val="22"/>
          <w:szCs w:val="22"/>
        </w:rPr>
      </w:pPr>
      <w:r w:rsidRPr="00A445BF">
        <w:rPr>
          <w:rFonts w:cs="Calibri"/>
          <w:sz w:val="22"/>
          <w:szCs w:val="22"/>
          <w:lang w:val="en-US"/>
        </w:rPr>
        <w:t xml:space="preserve">Clinician makes a note in the EMR that the appointment was observed for CQC purposes and notes the reviewer’s name and modality of observation (i.e. phone or video). </w:t>
      </w:r>
    </w:p>
    <w:p w:rsidRPr="00A445BF" w:rsidR="004010BF" w:rsidP="004010BF" w:rsidRDefault="004010BF" w14:paraId="55A59068" w14:textId="77777777">
      <w:pPr>
        <w:pStyle w:val="ListParagraph"/>
        <w:numPr>
          <w:ilvl w:val="1"/>
          <w:numId w:val="6"/>
        </w:numPr>
        <w:rPr>
          <w:rFonts w:cs="Calibri"/>
          <w:sz w:val="22"/>
          <w:szCs w:val="22"/>
          <w:lang w:val="en-US"/>
        </w:rPr>
      </w:pPr>
      <w:r w:rsidRPr="00A445BF">
        <w:rPr>
          <w:rFonts w:cs="Calibri"/>
          <w:sz w:val="22"/>
          <w:szCs w:val="22"/>
          <w:lang w:val="en-US"/>
        </w:rPr>
        <w:t>Reviewer then mutes phone line (if telephone or in-person appointment) or mutes and turns off video (if Zoom call and depending on patient preference for video on/off) during consultation.</w:t>
      </w:r>
    </w:p>
    <w:p w:rsidRPr="00A445BF" w:rsidR="004010BF" w:rsidP="004010BF" w:rsidRDefault="004010BF" w14:paraId="4BA1CB02" w14:textId="77777777">
      <w:pPr>
        <w:pStyle w:val="ListParagraph"/>
        <w:numPr>
          <w:ilvl w:val="1"/>
          <w:numId w:val="6"/>
        </w:numPr>
        <w:rPr>
          <w:rFonts w:cs="Calibri"/>
          <w:sz w:val="22"/>
          <w:szCs w:val="22"/>
          <w:lang w:val="en-US"/>
        </w:rPr>
      </w:pPr>
      <w:r w:rsidRPr="00A445BF">
        <w:rPr>
          <w:rFonts w:cs="Calibri"/>
          <w:sz w:val="22"/>
          <w:szCs w:val="22"/>
          <w:lang w:val="en-US"/>
        </w:rPr>
        <w:t>Note, if reviewer is observing an in-person patient appointment remotely they will observe via videocall or phone. If possible, a dedicated device can be used to video conference in the reviewer such as a smartphone, tablet or alternate laptop to enable optimal viewing of the patient consultation.</w:t>
      </w:r>
    </w:p>
    <w:p w:rsidRPr="00A445BF" w:rsidR="004010BF" w:rsidP="004010BF" w:rsidRDefault="004010BF" w14:paraId="18F5F4C7" w14:textId="77777777">
      <w:pPr>
        <w:rPr>
          <w:rFonts w:cs="Calibri"/>
          <w:sz w:val="22"/>
          <w:szCs w:val="22"/>
        </w:rPr>
      </w:pPr>
    </w:p>
    <w:p w:rsidR="004010BF" w:rsidP="003944F8" w:rsidRDefault="004010BF" w14:paraId="0062BEA3" w14:textId="4AE49C52">
      <w:pPr>
        <w:rPr>
          <w:rFonts w:cs="Calibri"/>
          <w:b/>
          <w:bCs/>
          <w:sz w:val="22"/>
          <w:szCs w:val="22"/>
        </w:rPr>
      </w:pPr>
    </w:p>
    <w:p w:rsidR="00D154B4" w:rsidP="003944F8" w:rsidRDefault="00D154B4" w14:paraId="3F4DC643" w14:textId="25BBD554">
      <w:pPr>
        <w:rPr>
          <w:rFonts w:cs="Calibri"/>
          <w:b/>
          <w:bCs/>
          <w:sz w:val="22"/>
          <w:szCs w:val="22"/>
        </w:rPr>
      </w:pPr>
    </w:p>
    <w:p w:rsidR="00D154B4" w:rsidP="003944F8" w:rsidRDefault="00D154B4" w14:paraId="31F3BAF4" w14:textId="6E57E865">
      <w:pPr>
        <w:rPr>
          <w:rFonts w:cs="Calibri"/>
          <w:b/>
          <w:bCs/>
          <w:sz w:val="22"/>
          <w:szCs w:val="22"/>
        </w:rPr>
      </w:pPr>
    </w:p>
    <w:p w:rsidR="00D154B4" w:rsidP="003944F8" w:rsidRDefault="00D154B4" w14:paraId="3D7B6F04" w14:textId="435EBDE6">
      <w:pPr>
        <w:rPr>
          <w:rFonts w:cs="Calibri"/>
          <w:b/>
          <w:bCs/>
          <w:sz w:val="22"/>
          <w:szCs w:val="22"/>
        </w:rPr>
      </w:pPr>
    </w:p>
    <w:p w:rsidR="00D154B4" w:rsidP="003944F8" w:rsidRDefault="00D154B4" w14:paraId="24A80B68" w14:textId="5DCA4901">
      <w:pPr>
        <w:rPr>
          <w:rFonts w:cs="Calibri"/>
          <w:b/>
          <w:bCs/>
          <w:sz w:val="22"/>
          <w:szCs w:val="22"/>
        </w:rPr>
      </w:pPr>
    </w:p>
    <w:p w:rsidR="00D154B4" w:rsidP="003944F8" w:rsidRDefault="00D154B4" w14:paraId="345F9C5B" w14:textId="52FE259A">
      <w:pPr>
        <w:rPr>
          <w:rFonts w:cs="Calibri"/>
          <w:b/>
          <w:bCs/>
          <w:sz w:val="22"/>
          <w:szCs w:val="22"/>
        </w:rPr>
      </w:pPr>
    </w:p>
    <w:p w:rsidR="00D154B4" w:rsidP="003944F8" w:rsidRDefault="00D154B4" w14:paraId="7AF556EA" w14:textId="31144446">
      <w:pPr>
        <w:rPr>
          <w:rFonts w:cs="Calibri"/>
          <w:b/>
          <w:bCs/>
          <w:sz w:val="22"/>
          <w:szCs w:val="22"/>
        </w:rPr>
      </w:pPr>
    </w:p>
    <w:p w:rsidR="00D154B4" w:rsidP="003944F8" w:rsidRDefault="00D154B4" w14:paraId="718BEF3E" w14:textId="2066181C">
      <w:pPr>
        <w:rPr>
          <w:rFonts w:cs="Calibri"/>
          <w:b/>
          <w:bCs/>
          <w:sz w:val="22"/>
          <w:szCs w:val="22"/>
        </w:rPr>
      </w:pPr>
    </w:p>
    <w:p w:rsidR="00D154B4" w:rsidP="003944F8" w:rsidRDefault="00D154B4" w14:paraId="07B7A3F2" w14:textId="2B19301D">
      <w:pPr>
        <w:rPr>
          <w:rFonts w:cs="Calibri"/>
          <w:b/>
          <w:bCs/>
          <w:sz w:val="22"/>
          <w:szCs w:val="22"/>
        </w:rPr>
      </w:pPr>
    </w:p>
    <w:p w:rsidR="00D154B4" w:rsidP="003944F8" w:rsidRDefault="00D154B4" w14:paraId="0057A108" w14:textId="3CC950E0">
      <w:pPr>
        <w:rPr>
          <w:rFonts w:cs="Calibri"/>
          <w:b/>
          <w:bCs/>
          <w:sz w:val="22"/>
          <w:szCs w:val="22"/>
        </w:rPr>
      </w:pPr>
    </w:p>
    <w:p w:rsidR="00D154B4" w:rsidP="003944F8" w:rsidRDefault="00D154B4" w14:paraId="12307839" w14:textId="6880D236">
      <w:pPr>
        <w:rPr>
          <w:rFonts w:cs="Calibri"/>
          <w:b/>
          <w:bCs/>
          <w:sz w:val="22"/>
          <w:szCs w:val="22"/>
        </w:rPr>
      </w:pPr>
    </w:p>
    <w:p w:rsidR="00D154B4" w:rsidP="003944F8" w:rsidRDefault="00D154B4" w14:paraId="310D419A" w14:textId="649A7E92">
      <w:pPr>
        <w:rPr>
          <w:rFonts w:cs="Calibri"/>
          <w:b/>
          <w:bCs/>
          <w:sz w:val="22"/>
          <w:szCs w:val="22"/>
        </w:rPr>
      </w:pPr>
    </w:p>
    <w:p w:rsidR="00D154B4" w:rsidP="003944F8" w:rsidRDefault="00D154B4" w14:paraId="15F687C6" w14:textId="2DC37D83">
      <w:pPr>
        <w:rPr>
          <w:rFonts w:cs="Calibri"/>
          <w:b/>
          <w:bCs/>
          <w:sz w:val="22"/>
          <w:szCs w:val="22"/>
        </w:rPr>
      </w:pPr>
    </w:p>
    <w:p w:rsidR="009C506E" w:rsidP="009C506E" w:rsidRDefault="009C506E" w14:paraId="19D80B4C" w14:textId="77777777">
      <w:pPr>
        <w:rPr>
          <w:rFonts w:cs="Calibri"/>
          <w:b/>
          <w:bCs/>
          <w:sz w:val="22"/>
          <w:szCs w:val="22"/>
        </w:rPr>
      </w:pPr>
    </w:p>
    <w:p w:rsidRPr="00D154B4" w:rsidR="00D154B4" w:rsidP="009C506E" w:rsidRDefault="00D154B4" w14:paraId="2E12F8BD" w14:textId="2A870BAF">
      <w:pPr>
        <w:jc w:val="center"/>
        <w:rPr>
          <w:rFonts w:cs="Calibri"/>
          <w:b/>
          <w:bCs/>
          <w:sz w:val="28"/>
          <w:szCs w:val="28"/>
        </w:rPr>
      </w:pPr>
      <w:r>
        <w:rPr>
          <w:rFonts w:cs="Calibri"/>
          <w:b/>
          <w:bCs/>
          <w:sz w:val="28"/>
          <w:szCs w:val="28"/>
        </w:rPr>
        <w:lastRenderedPageBreak/>
        <w:br/>
      </w:r>
      <w:r w:rsidRPr="00D154B4" w:rsidR="003944F8">
        <w:rPr>
          <w:rFonts w:cs="Calibri"/>
          <w:b/>
          <w:bCs/>
          <w:sz w:val="28"/>
          <w:szCs w:val="28"/>
        </w:rPr>
        <w:t xml:space="preserve">Appendix </w:t>
      </w:r>
      <w:r w:rsidRPr="00D154B4" w:rsidR="004010BF">
        <w:rPr>
          <w:rFonts w:cs="Calibri"/>
          <w:b/>
          <w:bCs/>
          <w:sz w:val="28"/>
          <w:szCs w:val="28"/>
        </w:rPr>
        <w:t>5</w:t>
      </w:r>
    </w:p>
    <w:p w:rsidRPr="00D154B4" w:rsidR="003944F8" w:rsidP="00D154B4" w:rsidRDefault="003944F8" w14:paraId="766215AF" w14:textId="09376B10">
      <w:pPr>
        <w:jc w:val="center"/>
        <w:rPr>
          <w:rFonts w:cs="Calibri"/>
          <w:b/>
          <w:bCs/>
        </w:rPr>
      </w:pPr>
      <w:r w:rsidRPr="00D154B4">
        <w:rPr>
          <w:rFonts w:cs="Calibri"/>
          <w:b/>
        </w:rPr>
        <w:t>Peer Feedback messaging to clinic</w:t>
      </w:r>
      <w:r w:rsidRPr="00D154B4" w:rsidR="00A2550E">
        <w:rPr>
          <w:rFonts w:cs="Calibri"/>
          <w:b/>
        </w:rPr>
        <w:t>al</w:t>
      </w:r>
      <w:r w:rsidRPr="00D154B4">
        <w:rPr>
          <w:rFonts w:cs="Calibri"/>
          <w:b/>
        </w:rPr>
        <w:t xml:space="preserve"> colleagues and patients</w:t>
      </w:r>
    </w:p>
    <w:p w:rsidRPr="00A445BF" w:rsidR="003944F8" w:rsidP="003944F8" w:rsidRDefault="003944F8" w14:paraId="2BE6D65B" w14:textId="77777777">
      <w:pPr>
        <w:rPr>
          <w:rFonts w:cs="Calibri"/>
          <w:sz w:val="22"/>
          <w:szCs w:val="22"/>
        </w:rPr>
      </w:pPr>
    </w:p>
    <w:p w:rsidRPr="00A445BF" w:rsidR="003944F8" w:rsidP="003944F8" w:rsidRDefault="003944F8" w14:paraId="51BA3D98" w14:textId="1FC119DE">
      <w:pPr>
        <w:rPr>
          <w:rFonts w:cs="Calibri"/>
          <w:i/>
          <w:iCs/>
          <w:sz w:val="22"/>
          <w:szCs w:val="22"/>
        </w:rPr>
      </w:pPr>
      <w:r w:rsidRPr="00A445BF">
        <w:rPr>
          <w:rFonts w:cs="Calibri"/>
          <w:i/>
          <w:iCs/>
          <w:sz w:val="22"/>
          <w:szCs w:val="22"/>
        </w:rPr>
        <w:t>Key messages for clinic</w:t>
      </w:r>
      <w:r w:rsidRPr="00A445BF" w:rsidR="00A2550E">
        <w:rPr>
          <w:rFonts w:cs="Calibri"/>
          <w:i/>
          <w:iCs/>
          <w:sz w:val="22"/>
          <w:szCs w:val="22"/>
        </w:rPr>
        <w:t>al</w:t>
      </w:r>
      <w:r w:rsidRPr="00A445BF">
        <w:rPr>
          <w:rFonts w:cs="Calibri"/>
          <w:i/>
          <w:iCs/>
          <w:sz w:val="22"/>
          <w:szCs w:val="22"/>
        </w:rPr>
        <w:t xml:space="preserve"> colleagues:</w:t>
      </w:r>
    </w:p>
    <w:p w:rsidRPr="00A445BF" w:rsidR="003944F8" w:rsidP="003944F8" w:rsidRDefault="003944F8" w14:paraId="70D9D691" w14:textId="77777777">
      <w:pPr>
        <w:rPr>
          <w:rFonts w:cs="Calibri"/>
          <w:sz w:val="22"/>
          <w:szCs w:val="22"/>
        </w:rPr>
      </w:pPr>
    </w:p>
    <w:p w:rsidRPr="00A445BF" w:rsidR="003944F8" w:rsidP="003944F8" w:rsidRDefault="003944F8" w14:paraId="70097D85" w14:textId="07C1DE26">
      <w:pPr>
        <w:pStyle w:val="ListParagraph"/>
        <w:numPr>
          <w:ilvl w:val="0"/>
          <w:numId w:val="8"/>
        </w:numPr>
        <w:rPr>
          <w:rFonts w:cs="Calibri"/>
          <w:sz w:val="22"/>
          <w:szCs w:val="22"/>
        </w:rPr>
      </w:pPr>
      <w:r w:rsidRPr="00A445BF">
        <w:rPr>
          <w:rFonts w:cs="Calibri"/>
          <w:sz w:val="22"/>
          <w:szCs w:val="22"/>
        </w:rPr>
        <w:t xml:space="preserve">Peer to Peer Feedback is part of our ongoing quality assurance initiative </w:t>
      </w:r>
      <w:r w:rsidR="00D154B4">
        <w:rPr>
          <w:rFonts w:cs="Calibri"/>
          <w:sz w:val="22"/>
          <w:szCs w:val="22"/>
        </w:rPr>
        <w:t xml:space="preserve">at the UBC Pharmacists clinic </w:t>
      </w:r>
    </w:p>
    <w:p w:rsidRPr="00A445BF" w:rsidR="003944F8" w:rsidP="003944F8" w:rsidRDefault="003944F8" w14:paraId="37215978" w14:textId="3373FB52">
      <w:pPr>
        <w:pStyle w:val="ListParagraph"/>
        <w:numPr>
          <w:ilvl w:val="0"/>
          <w:numId w:val="8"/>
        </w:numPr>
        <w:rPr>
          <w:rFonts w:cs="Calibri"/>
          <w:sz w:val="22"/>
          <w:szCs w:val="22"/>
        </w:rPr>
      </w:pPr>
      <w:r w:rsidRPr="00A445BF">
        <w:rPr>
          <w:rFonts w:cs="Calibri"/>
          <w:sz w:val="22"/>
          <w:szCs w:val="22"/>
        </w:rPr>
        <w:t>All pharmacists participate in peer feedback at regular intervals</w:t>
      </w:r>
    </w:p>
    <w:p w:rsidRPr="00A445BF" w:rsidR="003944F8" w:rsidP="003944F8" w:rsidRDefault="003944F8" w14:paraId="157217B4" w14:textId="77777777">
      <w:pPr>
        <w:pStyle w:val="ListParagraph"/>
        <w:numPr>
          <w:ilvl w:val="0"/>
          <w:numId w:val="8"/>
        </w:numPr>
        <w:rPr>
          <w:rFonts w:cs="Calibri"/>
          <w:sz w:val="22"/>
          <w:szCs w:val="22"/>
        </w:rPr>
      </w:pPr>
      <w:r w:rsidRPr="00A445BF">
        <w:rPr>
          <w:rFonts w:cs="Calibri"/>
          <w:sz w:val="22"/>
          <w:szCs w:val="22"/>
        </w:rPr>
        <w:t xml:space="preserve">The process is in the spirit of collegial support and is intended to ensure pharmacists are delivering consistent, high-quality care to patients </w:t>
      </w:r>
    </w:p>
    <w:p w:rsidRPr="00A445BF" w:rsidR="003944F8" w:rsidP="003944F8" w:rsidRDefault="003944F8" w14:paraId="55041654" w14:textId="77777777">
      <w:pPr>
        <w:pStyle w:val="ListParagraph"/>
        <w:numPr>
          <w:ilvl w:val="0"/>
          <w:numId w:val="8"/>
        </w:numPr>
        <w:rPr>
          <w:rFonts w:cs="Calibri"/>
          <w:sz w:val="22"/>
          <w:szCs w:val="22"/>
        </w:rPr>
      </w:pPr>
      <w:r w:rsidRPr="00A445BF">
        <w:rPr>
          <w:rFonts w:cs="Calibri"/>
          <w:sz w:val="22"/>
          <w:szCs w:val="22"/>
        </w:rPr>
        <w:t xml:space="preserve">On an individual level, each peer review serves to reinforce strengths and identify areas for improvement with each pharmacist maintaining ongoing learning goals </w:t>
      </w:r>
    </w:p>
    <w:p w:rsidRPr="00A445BF" w:rsidR="003944F8" w:rsidP="003944F8" w:rsidRDefault="003944F8" w14:paraId="18D9685D" w14:textId="6E1AF8D1">
      <w:pPr>
        <w:pStyle w:val="ListParagraph"/>
        <w:numPr>
          <w:ilvl w:val="0"/>
          <w:numId w:val="8"/>
        </w:numPr>
        <w:rPr>
          <w:rFonts w:cs="Calibri"/>
          <w:sz w:val="22"/>
          <w:szCs w:val="22"/>
        </w:rPr>
      </w:pPr>
      <w:r w:rsidRPr="00A445BF">
        <w:rPr>
          <w:rFonts w:cs="Calibri"/>
          <w:sz w:val="22"/>
          <w:szCs w:val="22"/>
        </w:rPr>
        <w:t>The peer pharmacist is only there to observe and will not directly participate in the appointment. They will not have access to patient medical records or personal information</w:t>
      </w:r>
    </w:p>
    <w:p w:rsidRPr="00A445BF" w:rsidR="003944F8" w:rsidP="003944F8" w:rsidRDefault="003944F8" w14:paraId="67857513" w14:textId="1BC84AF6">
      <w:pPr>
        <w:pStyle w:val="ListParagraph"/>
        <w:numPr>
          <w:ilvl w:val="0"/>
          <w:numId w:val="8"/>
        </w:numPr>
        <w:rPr>
          <w:rFonts w:cs="Calibri"/>
          <w:sz w:val="22"/>
          <w:szCs w:val="22"/>
        </w:rPr>
      </w:pPr>
      <w:r w:rsidRPr="00A445BF">
        <w:rPr>
          <w:rFonts w:cs="Calibri"/>
          <w:sz w:val="22"/>
          <w:szCs w:val="22"/>
        </w:rPr>
        <w:t>All information discussed is kept confidential</w:t>
      </w:r>
    </w:p>
    <w:p w:rsidRPr="00A445BF" w:rsidR="003944F8" w:rsidP="003944F8" w:rsidRDefault="003944F8" w14:paraId="05E94A13" w14:textId="6DF07B88">
      <w:pPr>
        <w:pStyle w:val="ListParagraph"/>
        <w:numPr>
          <w:ilvl w:val="0"/>
          <w:numId w:val="8"/>
        </w:numPr>
        <w:rPr>
          <w:rFonts w:cs="Calibri"/>
          <w:sz w:val="22"/>
          <w:szCs w:val="22"/>
        </w:rPr>
      </w:pPr>
      <w:r w:rsidRPr="00A445BF">
        <w:rPr>
          <w:rFonts w:cs="Calibri"/>
          <w:sz w:val="22"/>
          <w:szCs w:val="22"/>
        </w:rPr>
        <w:t>Patient verbal consent required to proceed and will be recorded in the encounter note</w:t>
      </w:r>
    </w:p>
    <w:p w:rsidRPr="00A445BF" w:rsidR="003944F8" w:rsidP="003944F8" w:rsidRDefault="003944F8" w14:paraId="61CB6B28" w14:textId="0B782BF0">
      <w:pPr>
        <w:pStyle w:val="ListParagraph"/>
        <w:numPr>
          <w:ilvl w:val="0"/>
          <w:numId w:val="8"/>
        </w:numPr>
        <w:rPr>
          <w:rFonts w:cs="Calibri"/>
          <w:sz w:val="22"/>
          <w:szCs w:val="22"/>
        </w:rPr>
      </w:pPr>
      <w:r w:rsidRPr="00A445BF">
        <w:rPr>
          <w:rFonts w:cs="Calibri"/>
          <w:sz w:val="22"/>
          <w:szCs w:val="22"/>
        </w:rPr>
        <w:t>If at any point the patient voices they are uncomfortable the observer will leave the appointment immediately</w:t>
      </w:r>
    </w:p>
    <w:p w:rsidRPr="00A445BF" w:rsidR="003944F8" w:rsidP="003944F8" w:rsidRDefault="003944F8" w14:paraId="53DAB678" w14:textId="77777777">
      <w:pPr>
        <w:rPr>
          <w:rFonts w:cs="Calibri"/>
          <w:i/>
          <w:iCs/>
          <w:sz w:val="22"/>
          <w:szCs w:val="22"/>
        </w:rPr>
      </w:pPr>
    </w:p>
    <w:p w:rsidRPr="00A445BF" w:rsidR="003944F8" w:rsidP="003944F8" w:rsidRDefault="003944F8" w14:paraId="08970ABD" w14:textId="77777777">
      <w:pPr>
        <w:rPr>
          <w:rFonts w:cs="Calibri"/>
          <w:sz w:val="22"/>
          <w:szCs w:val="22"/>
        </w:rPr>
      </w:pPr>
      <w:r w:rsidRPr="00A445BF">
        <w:rPr>
          <w:rFonts w:cs="Calibri"/>
          <w:i/>
          <w:iCs/>
          <w:sz w:val="22"/>
          <w:szCs w:val="22"/>
        </w:rPr>
        <w:t>Key messages for patients:</w:t>
      </w:r>
      <w:r w:rsidRPr="00A445BF">
        <w:rPr>
          <w:rFonts w:cs="Calibri"/>
          <w:sz w:val="22"/>
          <w:szCs w:val="22"/>
        </w:rPr>
        <w:br/>
      </w:r>
    </w:p>
    <w:p w:rsidRPr="00A445BF" w:rsidR="003944F8" w:rsidP="003944F8" w:rsidRDefault="003944F8" w14:paraId="2583B2C7" w14:textId="044563A1">
      <w:pPr>
        <w:pStyle w:val="ListParagraph"/>
        <w:numPr>
          <w:ilvl w:val="0"/>
          <w:numId w:val="8"/>
        </w:numPr>
        <w:rPr>
          <w:rFonts w:cs="Calibri"/>
          <w:sz w:val="22"/>
          <w:szCs w:val="22"/>
        </w:rPr>
      </w:pPr>
      <w:r w:rsidRPr="00A445BF">
        <w:rPr>
          <w:rFonts w:cs="Calibri"/>
          <w:sz w:val="22"/>
          <w:szCs w:val="22"/>
        </w:rPr>
        <w:t>Peer feedback is part of an ongoing quality assurance program for the pharmacist services we are offering you today</w:t>
      </w:r>
    </w:p>
    <w:p w:rsidRPr="00A445BF" w:rsidR="003944F8" w:rsidP="003944F8" w:rsidRDefault="003944F8" w14:paraId="486E4606" w14:textId="627E7FFE">
      <w:pPr>
        <w:pStyle w:val="ListParagraph"/>
        <w:numPr>
          <w:ilvl w:val="0"/>
          <w:numId w:val="8"/>
        </w:numPr>
        <w:rPr>
          <w:rFonts w:cs="Calibri"/>
          <w:sz w:val="22"/>
          <w:szCs w:val="22"/>
        </w:rPr>
      </w:pPr>
      <w:r w:rsidRPr="00A445BF">
        <w:rPr>
          <w:rFonts w:cs="Calibri"/>
          <w:sz w:val="22"/>
          <w:szCs w:val="22"/>
        </w:rPr>
        <w:t>The goal of having another pharmacist present for this appointment is to ensure we are providing a consistent approach to care for all our patients. All pharmacists on our team participate in this process</w:t>
      </w:r>
    </w:p>
    <w:p w:rsidRPr="00A445BF" w:rsidR="003944F8" w:rsidP="003944F8" w:rsidRDefault="003944F8" w14:paraId="498123D4" w14:textId="0885BF00">
      <w:pPr>
        <w:pStyle w:val="ListParagraph"/>
        <w:numPr>
          <w:ilvl w:val="0"/>
          <w:numId w:val="8"/>
        </w:numPr>
        <w:rPr>
          <w:rFonts w:cs="Calibri"/>
          <w:sz w:val="22"/>
          <w:szCs w:val="22"/>
        </w:rPr>
      </w:pPr>
      <w:r w:rsidRPr="00A445BF">
        <w:rPr>
          <w:rFonts w:cs="Calibri"/>
          <w:sz w:val="22"/>
          <w:szCs w:val="22"/>
        </w:rPr>
        <w:t>The peer pharmacist is only here to observe and will not directly participate in your care</w:t>
      </w:r>
    </w:p>
    <w:p w:rsidRPr="00A445BF" w:rsidR="003944F8" w:rsidP="003944F8" w:rsidRDefault="003944F8" w14:paraId="7A485913" w14:textId="40CFDDF1">
      <w:pPr>
        <w:pStyle w:val="ListParagraph"/>
        <w:numPr>
          <w:ilvl w:val="0"/>
          <w:numId w:val="8"/>
        </w:numPr>
        <w:rPr>
          <w:rFonts w:cs="Calibri"/>
          <w:sz w:val="22"/>
          <w:szCs w:val="22"/>
        </w:rPr>
      </w:pPr>
      <w:r w:rsidRPr="00A445BF">
        <w:rPr>
          <w:rFonts w:cs="Calibri"/>
          <w:sz w:val="22"/>
          <w:szCs w:val="22"/>
        </w:rPr>
        <w:t>The peer pharmacist will not have access to your medical records or personal information</w:t>
      </w:r>
    </w:p>
    <w:p w:rsidRPr="00A445BF" w:rsidR="003944F8" w:rsidP="003944F8" w:rsidRDefault="003944F8" w14:paraId="448E1EAB" w14:textId="2B580B54">
      <w:pPr>
        <w:pStyle w:val="ListParagraph"/>
        <w:numPr>
          <w:ilvl w:val="0"/>
          <w:numId w:val="8"/>
        </w:numPr>
        <w:rPr>
          <w:rFonts w:cs="Calibri"/>
          <w:sz w:val="22"/>
          <w:szCs w:val="22"/>
        </w:rPr>
      </w:pPr>
      <w:r w:rsidRPr="00A445BF">
        <w:rPr>
          <w:rFonts w:cs="Calibri"/>
          <w:sz w:val="22"/>
          <w:szCs w:val="22"/>
        </w:rPr>
        <w:t>All information discussed is kept confidentia</w:t>
      </w:r>
      <w:r w:rsidR="00D154B4">
        <w:rPr>
          <w:rFonts w:cs="Calibri"/>
          <w:sz w:val="22"/>
          <w:szCs w:val="22"/>
        </w:rPr>
        <w:t>l</w:t>
      </w:r>
    </w:p>
    <w:p w:rsidRPr="00A445BF" w:rsidR="003944F8" w:rsidP="003944F8" w:rsidRDefault="003944F8" w14:paraId="1B3B6E33" w14:textId="75325F02">
      <w:pPr>
        <w:pStyle w:val="ListParagraph"/>
        <w:numPr>
          <w:ilvl w:val="0"/>
          <w:numId w:val="8"/>
        </w:numPr>
        <w:rPr>
          <w:rFonts w:cs="Calibri"/>
          <w:sz w:val="22"/>
          <w:szCs w:val="22"/>
        </w:rPr>
      </w:pPr>
      <w:r w:rsidRPr="00A445BF">
        <w:rPr>
          <w:rFonts w:cs="Calibri"/>
          <w:sz w:val="22"/>
          <w:szCs w:val="22"/>
        </w:rPr>
        <w:t>We will only proceed with your verbal consent and if you feel uncomfortable at any point the other pharmacist will leave or disconnect from the appointment immediately</w:t>
      </w:r>
    </w:p>
    <w:p w:rsidRPr="00A445BF" w:rsidR="00A2550E" w:rsidP="00A2550E" w:rsidRDefault="00A2550E" w14:paraId="4221A21F" w14:textId="42CAA595">
      <w:pPr>
        <w:rPr>
          <w:rFonts w:cs="Calibri"/>
          <w:sz w:val="22"/>
          <w:szCs w:val="22"/>
        </w:rPr>
      </w:pPr>
    </w:p>
    <w:p w:rsidRPr="00A445BF" w:rsidR="004D29CC" w:rsidP="00A2550E" w:rsidRDefault="004D29CC" w14:paraId="733F2124" w14:textId="57E75504">
      <w:pPr>
        <w:rPr>
          <w:rFonts w:cs="Calibri"/>
          <w:sz w:val="22"/>
          <w:szCs w:val="22"/>
        </w:rPr>
      </w:pPr>
    </w:p>
    <w:p w:rsidR="00D154B4" w:rsidP="00A2550E" w:rsidRDefault="00D154B4" w14:paraId="637B3D0D" w14:textId="23CC03B5">
      <w:pPr>
        <w:rPr>
          <w:rFonts w:cs="Calibri"/>
          <w:b/>
          <w:bCs/>
          <w:sz w:val="28"/>
          <w:szCs w:val="28"/>
        </w:rPr>
      </w:pPr>
      <w:r>
        <w:rPr>
          <w:rFonts w:cs="Calibri"/>
          <w:b/>
          <w:bCs/>
          <w:sz w:val="28"/>
          <w:szCs w:val="28"/>
        </w:rPr>
        <w:br/>
      </w:r>
    </w:p>
    <w:p w:rsidRPr="00D154B4" w:rsidR="004D29CC" w:rsidP="00D154B4" w:rsidRDefault="004D29CC" w14:paraId="7BE8A816" w14:textId="67E0444A">
      <w:pPr>
        <w:jc w:val="center"/>
        <w:rPr>
          <w:rFonts w:cs="Calibri"/>
          <w:sz w:val="28"/>
          <w:szCs w:val="28"/>
        </w:rPr>
      </w:pPr>
      <w:r w:rsidRPr="00D154B4">
        <w:rPr>
          <w:rFonts w:cs="Calibri"/>
          <w:b/>
          <w:bCs/>
          <w:sz w:val="28"/>
          <w:szCs w:val="28"/>
        </w:rPr>
        <w:lastRenderedPageBreak/>
        <w:t xml:space="preserve">Appendix </w:t>
      </w:r>
      <w:r w:rsidRPr="00D154B4" w:rsidR="00625BCA">
        <w:rPr>
          <w:rFonts w:cs="Calibri"/>
          <w:b/>
          <w:bCs/>
          <w:sz w:val="28"/>
          <w:szCs w:val="28"/>
        </w:rPr>
        <w:t>6</w:t>
      </w:r>
    </w:p>
    <w:p w:rsidRPr="00D154B4" w:rsidR="00625BCA" w:rsidP="00D154B4" w:rsidRDefault="00625BCA" w14:paraId="7B1C84C4" w14:textId="308DC82D">
      <w:pPr>
        <w:jc w:val="center"/>
        <w:rPr>
          <w:rFonts w:cs="Calibri"/>
          <w:b/>
          <w:bCs/>
        </w:rPr>
      </w:pPr>
      <w:r w:rsidRPr="00D154B4">
        <w:rPr>
          <w:rFonts w:cs="Calibri"/>
          <w:b/>
          <w:bCs/>
        </w:rPr>
        <w:t>Case Discussion Guidelines</w:t>
      </w:r>
      <w:r w:rsidRPr="00D154B4">
        <w:rPr>
          <w:rFonts w:cs="Calibri"/>
          <w:b/>
          <w:bCs/>
        </w:rPr>
        <w:br/>
      </w:r>
    </w:p>
    <w:p w:rsidRPr="00A445BF" w:rsidR="00625BCA" w:rsidP="00625BCA" w:rsidRDefault="00625BCA" w14:paraId="101E5DE6" w14:textId="77777777">
      <w:pPr>
        <w:rPr>
          <w:rFonts w:cs="Calibri"/>
          <w:b/>
          <w:bCs/>
          <w:sz w:val="22"/>
          <w:szCs w:val="22"/>
        </w:rPr>
      </w:pPr>
      <w:r w:rsidRPr="00A445BF">
        <w:rPr>
          <w:rFonts w:cs="Calibri"/>
          <w:b/>
          <w:bCs/>
          <w:sz w:val="22"/>
          <w:szCs w:val="22"/>
        </w:rPr>
        <w:t>Overview</w:t>
      </w:r>
    </w:p>
    <w:p w:rsidRPr="00A445BF" w:rsidR="00625BCA" w:rsidP="00625BCA" w:rsidRDefault="00625BCA" w14:paraId="7804FC6B" w14:textId="4F9D67C4">
      <w:pPr>
        <w:pStyle w:val="ListParagraph"/>
        <w:numPr>
          <w:ilvl w:val="0"/>
          <w:numId w:val="18"/>
        </w:numPr>
        <w:rPr>
          <w:rFonts w:cs="Calibri"/>
          <w:bCs/>
          <w:sz w:val="22"/>
          <w:szCs w:val="22"/>
        </w:rPr>
      </w:pPr>
      <w:r w:rsidRPr="00A445BF">
        <w:rPr>
          <w:rFonts w:cs="Calibri"/>
          <w:bCs/>
          <w:sz w:val="22"/>
          <w:szCs w:val="22"/>
        </w:rPr>
        <w:t>The purpose of a case presentation is to share a challenging and/or interesting patient case seen in your practice to facilitate learning and stimulate discussion amongst colleagues</w:t>
      </w:r>
    </w:p>
    <w:p w:rsidRPr="00A445BF" w:rsidR="00625BCA" w:rsidP="00625BCA" w:rsidRDefault="00625BCA" w14:paraId="32A8630F" w14:textId="4EAFC957">
      <w:pPr>
        <w:pStyle w:val="ListParagraph"/>
        <w:numPr>
          <w:ilvl w:val="0"/>
          <w:numId w:val="18"/>
        </w:numPr>
        <w:rPr>
          <w:rFonts w:cs="Calibri"/>
          <w:sz w:val="22"/>
          <w:szCs w:val="22"/>
        </w:rPr>
      </w:pPr>
      <w:r w:rsidRPr="00A445BF">
        <w:rPr>
          <w:rFonts w:cs="Calibri"/>
          <w:sz w:val="22"/>
          <w:szCs w:val="22"/>
        </w:rPr>
        <w:t>You will be allotted 30 minutes to present. You may use 20 min to present and reserve 10 min for Q&amp;A or integrate discussion and Q&amp;A throughout</w:t>
      </w:r>
    </w:p>
    <w:p w:rsidRPr="00A445BF" w:rsidR="00625BCA" w:rsidP="00625BCA" w:rsidRDefault="00625BCA" w14:paraId="00ED1649" w14:textId="51F1AB77">
      <w:pPr>
        <w:pStyle w:val="ListParagraph"/>
        <w:numPr>
          <w:ilvl w:val="0"/>
          <w:numId w:val="18"/>
        </w:numPr>
        <w:rPr>
          <w:rFonts w:cs="Calibri"/>
          <w:b/>
          <w:bCs/>
          <w:sz w:val="22"/>
          <w:szCs w:val="22"/>
        </w:rPr>
      </w:pPr>
      <w:r w:rsidRPr="00A445BF">
        <w:rPr>
          <w:rFonts w:cs="Calibri"/>
          <w:sz w:val="22"/>
          <w:szCs w:val="22"/>
        </w:rPr>
        <w:t>Use of visual aids or a handout is recommended</w:t>
      </w:r>
    </w:p>
    <w:p w:rsidRPr="00A445BF" w:rsidR="00625BCA" w:rsidP="00625BCA" w:rsidRDefault="00625BCA" w14:paraId="227CAE36" w14:textId="4A2A801A">
      <w:pPr>
        <w:pStyle w:val="ListParagraph"/>
        <w:numPr>
          <w:ilvl w:val="0"/>
          <w:numId w:val="18"/>
        </w:numPr>
        <w:rPr>
          <w:rFonts w:cs="Calibri"/>
          <w:bCs/>
          <w:sz w:val="22"/>
          <w:szCs w:val="22"/>
        </w:rPr>
      </w:pPr>
      <w:r w:rsidRPr="00A445BF">
        <w:rPr>
          <w:rFonts w:cs="Calibri"/>
          <w:bCs/>
          <w:sz w:val="22"/>
          <w:szCs w:val="22"/>
        </w:rPr>
        <w:t>Audience participation is encouraged – feel free to pose questions and ask for input as you move through your case, this is meant to be a learning environment for all with opportunity for discussion</w:t>
      </w:r>
    </w:p>
    <w:p w:rsidRPr="00A445BF" w:rsidR="00625BCA" w:rsidP="00625BCA" w:rsidRDefault="00625BCA" w14:paraId="2434103B" w14:textId="77777777">
      <w:pPr>
        <w:pStyle w:val="ListParagraph"/>
        <w:ind w:left="360"/>
        <w:rPr>
          <w:rFonts w:cs="Calibri"/>
          <w:bCs/>
          <w:sz w:val="22"/>
          <w:szCs w:val="22"/>
        </w:rPr>
      </w:pPr>
    </w:p>
    <w:p w:rsidRPr="00A445BF" w:rsidR="00625BCA" w:rsidP="00625BCA" w:rsidRDefault="00625BCA" w14:paraId="7C5F78C4" w14:textId="77777777">
      <w:pPr>
        <w:rPr>
          <w:rFonts w:cs="Calibri"/>
          <w:b/>
          <w:sz w:val="22"/>
          <w:szCs w:val="22"/>
        </w:rPr>
      </w:pPr>
      <w:r w:rsidRPr="00A445BF">
        <w:rPr>
          <w:rFonts w:cs="Calibri"/>
          <w:b/>
          <w:sz w:val="22"/>
          <w:szCs w:val="22"/>
        </w:rPr>
        <w:t>Case examples</w:t>
      </w:r>
    </w:p>
    <w:p w:rsidRPr="00A445BF" w:rsidR="00625BCA" w:rsidP="00625BCA" w:rsidRDefault="00625BCA" w14:paraId="75A8EAC7" w14:textId="77777777">
      <w:pPr>
        <w:pStyle w:val="ListParagraph"/>
        <w:numPr>
          <w:ilvl w:val="0"/>
          <w:numId w:val="18"/>
        </w:numPr>
        <w:rPr>
          <w:rFonts w:cs="Calibri"/>
          <w:bCs/>
          <w:sz w:val="22"/>
          <w:szCs w:val="22"/>
        </w:rPr>
      </w:pPr>
      <w:r w:rsidRPr="00A445BF">
        <w:rPr>
          <w:rFonts w:cs="Calibri"/>
          <w:bCs/>
          <w:sz w:val="22"/>
          <w:szCs w:val="22"/>
        </w:rPr>
        <w:t>A specific clinical question requiring an in-depth literature search</w:t>
      </w:r>
    </w:p>
    <w:p w:rsidRPr="00A445BF" w:rsidR="00625BCA" w:rsidP="00625BCA" w:rsidRDefault="00625BCA" w14:paraId="6C43C85B" w14:textId="77777777">
      <w:pPr>
        <w:pStyle w:val="ListParagraph"/>
        <w:numPr>
          <w:ilvl w:val="0"/>
          <w:numId w:val="18"/>
        </w:numPr>
        <w:rPr>
          <w:rFonts w:cs="Calibri"/>
          <w:bCs/>
          <w:sz w:val="22"/>
          <w:szCs w:val="22"/>
        </w:rPr>
      </w:pPr>
      <w:r w:rsidRPr="00A445BF">
        <w:rPr>
          <w:rFonts w:cs="Calibri"/>
          <w:bCs/>
          <w:sz w:val="22"/>
          <w:szCs w:val="22"/>
        </w:rPr>
        <w:t>Application of new evidence and/or guidelines into practice</w:t>
      </w:r>
    </w:p>
    <w:p w:rsidRPr="00A445BF" w:rsidR="00625BCA" w:rsidP="00625BCA" w:rsidRDefault="00625BCA" w14:paraId="7F6A32D5" w14:textId="77777777">
      <w:pPr>
        <w:pStyle w:val="ListParagraph"/>
        <w:numPr>
          <w:ilvl w:val="0"/>
          <w:numId w:val="18"/>
        </w:numPr>
        <w:rPr>
          <w:rFonts w:cs="Calibri"/>
          <w:bCs/>
          <w:sz w:val="22"/>
          <w:szCs w:val="22"/>
        </w:rPr>
      </w:pPr>
      <w:r w:rsidRPr="00A445BF">
        <w:rPr>
          <w:rFonts w:cs="Calibri"/>
          <w:bCs/>
          <w:sz w:val="22"/>
          <w:szCs w:val="22"/>
        </w:rPr>
        <w:t>Management of a rare or lesser-known medical condition</w:t>
      </w:r>
    </w:p>
    <w:p w:rsidRPr="00A445BF" w:rsidR="00625BCA" w:rsidP="00625BCA" w:rsidRDefault="00625BCA" w14:paraId="282D0540" w14:textId="77777777">
      <w:pPr>
        <w:pStyle w:val="ListParagraph"/>
        <w:numPr>
          <w:ilvl w:val="0"/>
          <w:numId w:val="18"/>
        </w:numPr>
        <w:rPr>
          <w:rFonts w:cs="Calibri"/>
          <w:bCs/>
          <w:sz w:val="22"/>
          <w:szCs w:val="22"/>
        </w:rPr>
      </w:pPr>
      <w:r w:rsidRPr="00A445BF">
        <w:rPr>
          <w:rFonts w:cs="Calibri"/>
          <w:bCs/>
          <w:sz w:val="22"/>
          <w:szCs w:val="22"/>
        </w:rPr>
        <w:t xml:space="preserve">A challenging patient scenario or interaction </w:t>
      </w:r>
    </w:p>
    <w:p w:rsidRPr="00A445BF" w:rsidR="00625BCA" w:rsidP="00625BCA" w:rsidRDefault="00625BCA" w14:paraId="622F2311" w14:textId="77777777">
      <w:pPr>
        <w:pStyle w:val="ListParagraph"/>
        <w:numPr>
          <w:ilvl w:val="0"/>
          <w:numId w:val="18"/>
        </w:numPr>
        <w:rPr>
          <w:rFonts w:cs="Calibri"/>
          <w:bCs/>
          <w:sz w:val="22"/>
          <w:szCs w:val="22"/>
        </w:rPr>
      </w:pPr>
      <w:r w:rsidRPr="00A445BF">
        <w:rPr>
          <w:rFonts w:cs="Calibri"/>
          <w:bCs/>
          <w:sz w:val="22"/>
          <w:szCs w:val="22"/>
        </w:rPr>
        <w:t>Effective inter/</w:t>
      </w:r>
      <w:proofErr w:type="spellStart"/>
      <w:r w:rsidRPr="00A445BF">
        <w:rPr>
          <w:rFonts w:cs="Calibri"/>
          <w:bCs/>
          <w:sz w:val="22"/>
          <w:szCs w:val="22"/>
        </w:rPr>
        <w:t>intraprofessional</w:t>
      </w:r>
      <w:proofErr w:type="spellEnd"/>
      <w:r w:rsidRPr="00A445BF">
        <w:rPr>
          <w:rFonts w:cs="Calibri"/>
          <w:bCs/>
          <w:sz w:val="22"/>
          <w:szCs w:val="22"/>
        </w:rPr>
        <w:t xml:space="preserve"> collaboration in action</w:t>
      </w:r>
    </w:p>
    <w:p w:rsidRPr="00A445BF" w:rsidR="00625BCA" w:rsidP="00625BCA" w:rsidRDefault="00625BCA" w14:paraId="45613391" w14:textId="77777777">
      <w:pPr>
        <w:rPr>
          <w:rFonts w:cs="Calibri"/>
          <w:bCs/>
          <w:sz w:val="22"/>
          <w:szCs w:val="22"/>
        </w:rPr>
      </w:pPr>
    </w:p>
    <w:p w:rsidRPr="00A445BF" w:rsidR="00625BCA" w:rsidP="00625BCA" w:rsidRDefault="00625BCA" w14:paraId="3D042D33" w14:textId="77777777">
      <w:pPr>
        <w:rPr>
          <w:rFonts w:cs="Calibri"/>
          <w:bCs/>
          <w:sz w:val="22"/>
          <w:szCs w:val="22"/>
        </w:rPr>
      </w:pPr>
      <w:r w:rsidRPr="00A445BF">
        <w:rPr>
          <w:rFonts w:cs="Calibri"/>
          <w:b/>
          <w:sz w:val="22"/>
          <w:szCs w:val="22"/>
        </w:rPr>
        <w:t>Suggested content outline</w:t>
      </w:r>
    </w:p>
    <w:p w:rsidRPr="00A445BF" w:rsidR="00625BCA" w:rsidP="00625BCA" w:rsidRDefault="00625BCA" w14:paraId="6446CA1A" w14:textId="77777777">
      <w:pPr>
        <w:rPr>
          <w:rFonts w:cs="Calibri"/>
          <w:bCs/>
          <w:i/>
          <w:iCs/>
          <w:sz w:val="22"/>
          <w:szCs w:val="22"/>
        </w:rPr>
      </w:pPr>
      <w:r w:rsidRPr="00A445BF">
        <w:rPr>
          <w:rFonts w:cs="Calibri"/>
          <w:bCs/>
          <w:i/>
          <w:iCs/>
          <w:sz w:val="22"/>
          <w:szCs w:val="22"/>
        </w:rPr>
        <w:t>Depending on the focus of your case and patient factors not all sections may be relevant:</w:t>
      </w:r>
      <w:r w:rsidRPr="00A445BF">
        <w:rPr>
          <w:rFonts w:cs="Calibri"/>
          <w:bCs/>
          <w:i/>
          <w:iCs/>
          <w:sz w:val="22"/>
          <w:szCs w:val="22"/>
        </w:rPr>
        <w:br/>
      </w:r>
    </w:p>
    <w:p w:rsidRPr="00A445BF" w:rsidR="00625BCA" w:rsidP="00625BCA" w:rsidRDefault="00625BCA" w14:paraId="0AC439B7" w14:textId="77777777">
      <w:pPr>
        <w:pStyle w:val="ListParagraph"/>
        <w:numPr>
          <w:ilvl w:val="0"/>
          <w:numId w:val="19"/>
        </w:numPr>
        <w:rPr>
          <w:rFonts w:cs="Calibri"/>
          <w:bCs/>
          <w:sz w:val="22"/>
          <w:szCs w:val="22"/>
        </w:rPr>
      </w:pPr>
      <w:r w:rsidRPr="00A445BF">
        <w:rPr>
          <w:rFonts w:cs="Calibri"/>
          <w:bCs/>
          <w:sz w:val="22"/>
          <w:szCs w:val="22"/>
        </w:rPr>
        <w:t>Title (creative titles encouraged!)</w:t>
      </w:r>
    </w:p>
    <w:p w:rsidRPr="00A445BF" w:rsidR="00625BCA" w:rsidP="00625BCA" w:rsidRDefault="00625BCA" w14:paraId="24E6D508" w14:textId="77777777">
      <w:pPr>
        <w:pStyle w:val="ListParagraph"/>
        <w:numPr>
          <w:ilvl w:val="0"/>
          <w:numId w:val="19"/>
        </w:numPr>
        <w:rPr>
          <w:rFonts w:cs="Calibri"/>
          <w:sz w:val="22"/>
          <w:szCs w:val="22"/>
        </w:rPr>
      </w:pPr>
      <w:r w:rsidRPr="00A445BF">
        <w:rPr>
          <w:rFonts w:cs="Calibri"/>
          <w:sz w:val="22"/>
          <w:szCs w:val="22"/>
        </w:rPr>
        <w:t>Learning objectives/Case outline (pick 2-3 key points you want your audience to walk away with)</w:t>
      </w:r>
    </w:p>
    <w:p w:rsidRPr="00A445BF" w:rsidR="00625BCA" w:rsidP="00625BCA" w:rsidRDefault="00625BCA" w14:paraId="46876C8C" w14:textId="77777777">
      <w:pPr>
        <w:pStyle w:val="ListParagraph"/>
        <w:numPr>
          <w:ilvl w:val="0"/>
          <w:numId w:val="19"/>
        </w:numPr>
        <w:rPr>
          <w:rFonts w:cs="Calibri"/>
          <w:sz w:val="22"/>
          <w:szCs w:val="22"/>
        </w:rPr>
      </w:pPr>
      <w:r w:rsidRPr="00A445BF">
        <w:rPr>
          <w:rFonts w:cs="Calibri"/>
          <w:sz w:val="22"/>
          <w:szCs w:val="22"/>
        </w:rPr>
        <w:t>Patient ID: demographics/identifying information (age, gender)</w:t>
      </w:r>
    </w:p>
    <w:p w:rsidRPr="00A445BF" w:rsidR="00625BCA" w:rsidP="00625BCA" w:rsidRDefault="00625BCA" w14:paraId="545C0C20" w14:textId="77777777">
      <w:pPr>
        <w:pStyle w:val="ListParagraph"/>
        <w:numPr>
          <w:ilvl w:val="0"/>
          <w:numId w:val="19"/>
        </w:numPr>
        <w:rPr>
          <w:rFonts w:cs="Calibri"/>
          <w:sz w:val="22"/>
          <w:szCs w:val="22"/>
        </w:rPr>
      </w:pPr>
      <w:r w:rsidRPr="00A445BF">
        <w:rPr>
          <w:rFonts w:cs="Calibri"/>
          <w:sz w:val="22"/>
          <w:szCs w:val="22"/>
        </w:rPr>
        <w:t>Chief complaint (CC), reason for referral (RFR)</w:t>
      </w:r>
    </w:p>
    <w:p w:rsidRPr="00A445BF" w:rsidR="00625BCA" w:rsidP="00625BCA" w:rsidRDefault="00625BCA" w14:paraId="6A4A1C96" w14:textId="77777777">
      <w:pPr>
        <w:pStyle w:val="ListParagraph"/>
        <w:numPr>
          <w:ilvl w:val="0"/>
          <w:numId w:val="19"/>
        </w:numPr>
        <w:rPr>
          <w:rFonts w:cs="Calibri"/>
          <w:sz w:val="22"/>
          <w:szCs w:val="22"/>
        </w:rPr>
      </w:pPr>
      <w:r w:rsidRPr="00A445BF">
        <w:rPr>
          <w:rFonts w:cs="Calibri"/>
          <w:sz w:val="22"/>
          <w:szCs w:val="22"/>
        </w:rPr>
        <w:t>History of present illness (HPI)</w:t>
      </w:r>
    </w:p>
    <w:p w:rsidRPr="00A445BF" w:rsidR="00625BCA" w:rsidP="00625BCA" w:rsidRDefault="00625BCA" w14:paraId="38379516" w14:textId="77777777">
      <w:pPr>
        <w:pStyle w:val="ListParagraph"/>
        <w:numPr>
          <w:ilvl w:val="0"/>
          <w:numId w:val="19"/>
        </w:numPr>
        <w:rPr>
          <w:rFonts w:cs="Calibri"/>
          <w:sz w:val="22"/>
          <w:szCs w:val="22"/>
        </w:rPr>
      </w:pPr>
      <w:r w:rsidRPr="00A445BF">
        <w:rPr>
          <w:rFonts w:cs="Calibri"/>
          <w:sz w:val="22"/>
          <w:szCs w:val="22"/>
        </w:rPr>
        <w:t>Medical and medication history</w:t>
      </w:r>
    </w:p>
    <w:p w:rsidRPr="00A445BF" w:rsidR="00625BCA" w:rsidP="00625BCA" w:rsidRDefault="00625BCA" w14:paraId="475F4ABA" w14:textId="77777777">
      <w:pPr>
        <w:pStyle w:val="ListParagraph"/>
        <w:numPr>
          <w:ilvl w:val="0"/>
          <w:numId w:val="19"/>
        </w:numPr>
        <w:rPr>
          <w:rFonts w:cs="Calibri"/>
          <w:sz w:val="22"/>
          <w:szCs w:val="22"/>
        </w:rPr>
      </w:pPr>
      <w:r w:rsidRPr="00A445BF">
        <w:rPr>
          <w:rFonts w:cs="Calibri"/>
          <w:sz w:val="22"/>
          <w:szCs w:val="22"/>
        </w:rPr>
        <w:t>Medication management (administration, adherence, attitudes)</w:t>
      </w:r>
    </w:p>
    <w:p w:rsidRPr="00A445BF" w:rsidR="00625BCA" w:rsidP="00625BCA" w:rsidRDefault="00625BCA" w14:paraId="2DC2A454" w14:textId="77777777">
      <w:pPr>
        <w:pStyle w:val="ListParagraph"/>
        <w:numPr>
          <w:ilvl w:val="0"/>
          <w:numId w:val="19"/>
        </w:numPr>
        <w:rPr>
          <w:rFonts w:cs="Calibri"/>
          <w:sz w:val="22"/>
          <w:szCs w:val="22"/>
        </w:rPr>
      </w:pPr>
      <w:r w:rsidRPr="00A445BF">
        <w:rPr>
          <w:rFonts w:cs="Calibri"/>
          <w:sz w:val="22"/>
          <w:szCs w:val="22"/>
        </w:rPr>
        <w:t>Allergy/intolerance(s)</w:t>
      </w:r>
    </w:p>
    <w:p w:rsidRPr="00A445BF" w:rsidR="00625BCA" w:rsidP="00625BCA" w:rsidRDefault="00625BCA" w14:paraId="1F26ED6E" w14:textId="77777777">
      <w:pPr>
        <w:pStyle w:val="ListParagraph"/>
        <w:numPr>
          <w:ilvl w:val="0"/>
          <w:numId w:val="19"/>
        </w:numPr>
        <w:rPr>
          <w:rFonts w:cs="Calibri"/>
          <w:sz w:val="22"/>
          <w:szCs w:val="22"/>
        </w:rPr>
      </w:pPr>
      <w:r w:rsidRPr="00A445BF">
        <w:rPr>
          <w:rFonts w:cs="Calibri"/>
          <w:sz w:val="22"/>
          <w:szCs w:val="22"/>
        </w:rPr>
        <w:t>Social history</w:t>
      </w:r>
    </w:p>
    <w:p w:rsidRPr="00A445BF" w:rsidR="00625BCA" w:rsidP="00625BCA" w:rsidRDefault="00625BCA" w14:paraId="336F504E" w14:textId="77777777">
      <w:pPr>
        <w:pStyle w:val="ListParagraph"/>
        <w:numPr>
          <w:ilvl w:val="0"/>
          <w:numId w:val="19"/>
        </w:numPr>
        <w:rPr>
          <w:rFonts w:cs="Calibri"/>
          <w:sz w:val="22"/>
          <w:szCs w:val="22"/>
        </w:rPr>
      </w:pPr>
      <w:r w:rsidRPr="00A445BF">
        <w:rPr>
          <w:rFonts w:cs="Calibri"/>
          <w:sz w:val="22"/>
          <w:szCs w:val="22"/>
        </w:rPr>
        <w:t xml:space="preserve">Family history </w:t>
      </w:r>
    </w:p>
    <w:p w:rsidRPr="00A445BF" w:rsidR="00625BCA" w:rsidP="00625BCA" w:rsidRDefault="00625BCA" w14:paraId="506894C8" w14:textId="77777777">
      <w:pPr>
        <w:pStyle w:val="ListParagraph"/>
        <w:numPr>
          <w:ilvl w:val="0"/>
          <w:numId w:val="19"/>
        </w:numPr>
        <w:rPr>
          <w:rFonts w:cs="Calibri"/>
          <w:sz w:val="22"/>
          <w:szCs w:val="22"/>
        </w:rPr>
      </w:pPr>
      <w:r w:rsidRPr="00A445BF">
        <w:rPr>
          <w:rFonts w:cs="Calibri"/>
          <w:sz w:val="22"/>
          <w:szCs w:val="22"/>
        </w:rPr>
        <w:lastRenderedPageBreak/>
        <w:t>Review of systems</w:t>
      </w:r>
    </w:p>
    <w:p w:rsidRPr="00A445BF" w:rsidR="00625BCA" w:rsidP="00625BCA" w:rsidRDefault="00625BCA" w14:paraId="57208B54" w14:textId="77777777">
      <w:pPr>
        <w:pStyle w:val="ListParagraph"/>
        <w:numPr>
          <w:ilvl w:val="0"/>
          <w:numId w:val="19"/>
        </w:numPr>
        <w:rPr>
          <w:rFonts w:cs="Calibri"/>
          <w:sz w:val="22"/>
          <w:szCs w:val="22"/>
        </w:rPr>
      </w:pPr>
      <w:r w:rsidRPr="00A445BF">
        <w:rPr>
          <w:rFonts w:cs="Calibri"/>
          <w:sz w:val="22"/>
          <w:szCs w:val="22"/>
        </w:rPr>
        <w:t>Labs/diagnostics</w:t>
      </w:r>
    </w:p>
    <w:p w:rsidRPr="00A445BF" w:rsidR="00625BCA" w:rsidP="00625BCA" w:rsidRDefault="00625BCA" w14:paraId="168E0B15" w14:textId="77777777">
      <w:pPr>
        <w:pStyle w:val="ListParagraph"/>
        <w:numPr>
          <w:ilvl w:val="0"/>
          <w:numId w:val="19"/>
        </w:numPr>
        <w:rPr>
          <w:rFonts w:cs="Calibri"/>
          <w:sz w:val="22"/>
          <w:szCs w:val="22"/>
        </w:rPr>
      </w:pPr>
      <w:r w:rsidRPr="00A445BF">
        <w:rPr>
          <w:rFonts w:cs="Calibri"/>
          <w:sz w:val="22"/>
          <w:szCs w:val="22"/>
        </w:rPr>
        <w:t xml:space="preserve">Drug therapy problems identified, prioritized and recommendations/actions </w:t>
      </w:r>
    </w:p>
    <w:p w:rsidRPr="00A445BF" w:rsidR="00625BCA" w:rsidP="00625BCA" w:rsidRDefault="00625BCA" w14:paraId="624BD7E1" w14:textId="77777777">
      <w:pPr>
        <w:pStyle w:val="ListParagraph"/>
        <w:numPr>
          <w:ilvl w:val="1"/>
          <w:numId w:val="19"/>
        </w:numPr>
        <w:rPr>
          <w:rFonts w:cs="Calibri"/>
          <w:sz w:val="22"/>
          <w:szCs w:val="22"/>
        </w:rPr>
      </w:pPr>
      <w:r w:rsidRPr="00A445BF">
        <w:rPr>
          <w:rFonts w:cs="Calibri"/>
          <w:sz w:val="22"/>
          <w:szCs w:val="22"/>
        </w:rPr>
        <w:t>Goals of therapy</w:t>
      </w:r>
    </w:p>
    <w:p w:rsidRPr="00A445BF" w:rsidR="00625BCA" w:rsidP="00625BCA" w:rsidRDefault="00625BCA" w14:paraId="12A5B5DF" w14:textId="77777777">
      <w:pPr>
        <w:pStyle w:val="ListParagraph"/>
        <w:numPr>
          <w:ilvl w:val="1"/>
          <w:numId w:val="19"/>
        </w:numPr>
        <w:rPr>
          <w:rFonts w:cs="Calibri"/>
          <w:sz w:val="22"/>
          <w:szCs w:val="22"/>
        </w:rPr>
      </w:pPr>
      <w:r w:rsidRPr="00A445BF">
        <w:rPr>
          <w:rFonts w:cs="Calibri"/>
          <w:sz w:val="22"/>
          <w:szCs w:val="22"/>
        </w:rPr>
        <w:t>Issues identified on follow up, challenges during implementation of therapeutic plan etc.</w:t>
      </w:r>
    </w:p>
    <w:p w:rsidRPr="00A445BF" w:rsidR="00625BCA" w:rsidP="00625BCA" w:rsidRDefault="00625BCA" w14:paraId="7A3EEB66" w14:textId="77777777">
      <w:pPr>
        <w:pStyle w:val="ListParagraph"/>
        <w:numPr>
          <w:ilvl w:val="0"/>
          <w:numId w:val="19"/>
        </w:numPr>
        <w:rPr>
          <w:rFonts w:cs="Calibri"/>
          <w:sz w:val="22"/>
          <w:szCs w:val="22"/>
        </w:rPr>
      </w:pPr>
      <w:r w:rsidRPr="00A445BF">
        <w:rPr>
          <w:rFonts w:cs="Calibri"/>
          <w:sz w:val="22"/>
          <w:szCs w:val="22"/>
        </w:rPr>
        <w:t>Key takeaways, for example:</w:t>
      </w:r>
    </w:p>
    <w:p w:rsidRPr="00A445BF" w:rsidR="00625BCA" w:rsidP="00625BCA" w:rsidRDefault="00625BCA" w14:paraId="5AD99B85" w14:textId="77777777">
      <w:pPr>
        <w:pStyle w:val="ListParagraph"/>
        <w:numPr>
          <w:ilvl w:val="1"/>
          <w:numId w:val="19"/>
        </w:numPr>
        <w:rPr>
          <w:rFonts w:cs="Calibri"/>
          <w:sz w:val="22"/>
          <w:szCs w:val="22"/>
        </w:rPr>
      </w:pPr>
      <w:r w:rsidRPr="00A445BF">
        <w:rPr>
          <w:rFonts w:cs="Calibri"/>
          <w:sz w:val="22"/>
          <w:szCs w:val="22"/>
        </w:rPr>
        <w:t>Implications for practice</w:t>
      </w:r>
    </w:p>
    <w:p w:rsidRPr="00A445BF" w:rsidR="00625BCA" w:rsidP="00625BCA" w:rsidRDefault="00625BCA" w14:paraId="693013B5" w14:textId="77777777">
      <w:pPr>
        <w:pStyle w:val="ListParagraph"/>
        <w:numPr>
          <w:ilvl w:val="1"/>
          <w:numId w:val="19"/>
        </w:numPr>
        <w:rPr>
          <w:rFonts w:cs="Calibri"/>
          <w:sz w:val="22"/>
          <w:szCs w:val="22"/>
        </w:rPr>
      </w:pPr>
      <w:r w:rsidRPr="00A445BF">
        <w:rPr>
          <w:rFonts w:cs="Calibri"/>
          <w:sz w:val="22"/>
          <w:szCs w:val="22"/>
        </w:rPr>
        <w:t xml:space="preserve">Lessons learned  </w:t>
      </w:r>
    </w:p>
    <w:p w:rsidRPr="00A445BF" w:rsidR="00625BCA" w:rsidP="00625BCA" w:rsidRDefault="00625BCA" w14:paraId="7470F126" w14:textId="77777777">
      <w:pPr>
        <w:pStyle w:val="ListParagraph"/>
        <w:numPr>
          <w:ilvl w:val="1"/>
          <w:numId w:val="19"/>
        </w:numPr>
        <w:rPr>
          <w:rFonts w:cs="Calibri"/>
          <w:sz w:val="22"/>
          <w:szCs w:val="22"/>
        </w:rPr>
      </w:pPr>
      <w:r w:rsidRPr="00A445BF">
        <w:rPr>
          <w:rFonts w:cs="Calibri"/>
          <w:sz w:val="22"/>
          <w:szCs w:val="22"/>
        </w:rPr>
        <w:t xml:space="preserve">Sharing of useful resources or tools </w:t>
      </w:r>
    </w:p>
    <w:p w:rsidRPr="00A445BF" w:rsidR="00625BCA" w:rsidP="00625BCA" w:rsidRDefault="00625BCA" w14:paraId="2BE03C50" w14:textId="77777777">
      <w:pPr>
        <w:rPr>
          <w:rFonts w:cs="Calibri"/>
          <w:sz w:val="22"/>
          <w:szCs w:val="22"/>
        </w:rPr>
      </w:pPr>
    </w:p>
    <w:p w:rsidRPr="00A445BF" w:rsidR="00625BCA" w:rsidP="00625BCA" w:rsidRDefault="00625BCA" w14:paraId="54768621" w14:textId="77777777">
      <w:pPr>
        <w:rPr>
          <w:rFonts w:cs="Calibri"/>
          <w:i/>
          <w:iCs/>
          <w:sz w:val="22"/>
          <w:szCs w:val="22"/>
        </w:rPr>
      </w:pPr>
      <w:r w:rsidRPr="00A445BF">
        <w:rPr>
          <w:rFonts w:cs="Calibri"/>
          <w:i/>
          <w:iCs/>
          <w:sz w:val="22"/>
          <w:szCs w:val="22"/>
        </w:rPr>
        <w:t xml:space="preserve">The following should be incorporated throughout where appropriate to increase audience understanding and promote learning: </w:t>
      </w:r>
    </w:p>
    <w:p w:rsidRPr="00A445BF" w:rsidR="00625BCA" w:rsidP="00625BCA" w:rsidRDefault="00625BCA" w14:paraId="62047B40" w14:textId="77777777">
      <w:pPr>
        <w:pStyle w:val="ListParagraph"/>
        <w:numPr>
          <w:ilvl w:val="0"/>
          <w:numId w:val="20"/>
        </w:numPr>
        <w:rPr>
          <w:rFonts w:cs="Calibri"/>
          <w:sz w:val="22"/>
          <w:szCs w:val="22"/>
        </w:rPr>
      </w:pPr>
      <w:r w:rsidRPr="00A445BF">
        <w:rPr>
          <w:rFonts w:cs="Calibri"/>
          <w:sz w:val="22"/>
          <w:szCs w:val="22"/>
        </w:rPr>
        <w:t xml:space="preserve">Review of relevant background information: therapeutics, pathophysiology, epidemiology, risk factors, pharmacology etc.  </w:t>
      </w:r>
    </w:p>
    <w:p w:rsidRPr="00A445BF" w:rsidR="00625BCA" w:rsidP="00625BCA" w:rsidRDefault="00625BCA" w14:paraId="75700CC9" w14:textId="4EEF02AA">
      <w:pPr>
        <w:pStyle w:val="ListParagraph"/>
        <w:numPr>
          <w:ilvl w:val="0"/>
          <w:numId w:val="20"/>
        </w:numPr>
        <w:rPr>
          <w:rFonts w:cs="Calibri"/>
          <w:sz w:val="22"/>
          <w:szCs w:val="22"/>
        </w:rPr>
      </w:pPr>
      <w:r w:rsidRPr="00A445BF">
        <w:rPr>
          <w:rFonts w:cs="Calibri"/>
          <w:sz w:val="22"/>
          <w:szCs w:val="22"/>
        </w:rPr>
        <w:t xml:space="preserve">Clinical question (PICO) and summary of literature search, findings with interpretation, limitations and implications </w:t>
      </w:r>
    </w:p>
    <w:p w:rsidRPr="00A445BF" w:rsidR="004D29CC" w:rsidP="00A2550E" w:rsidRDefault="004D29CC" w14:paraId="3EBA0DFB" w14:textId="77777777">
      <w:pPr>
        <w:rPr>
          <w:rFonts w:cs="Calibri"/>
          <w:sz w:val="22"/>
          <w:szCs w:val="22"/>
        </w:rPr>
      </w:pPr>
    </w:p>
    <w:sectPr w:rsidRPr="00A445BF" w:rsidR="004D29CC" w:rsidSect="003944F8">
      <w:footerReference w:type="even" r:id="rId10"/>
      <w:footerReference w:type="default" r:id="rId11"/>
      <w:pgSz w:w="15840" w:h="12240" w:orient="landscape"/>
      <w:pgMar w:top="1985" w:right="1418" w:bottom="1134" w:left="1418" w:header="709" w:footer="709" w:gutter="0"/>
      <w:cols w:space="708"/>
      <w:docGrid w:linePitch="360"/>
      <w:headerReference w:type="default" r:id="R5700172e919a4c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88" w:rsidP="008B1B70" w:rsidRDefault="009B3488" w14:paraId="1F1B85CF" w14:textId="77777777">
      <w:r>
        <w:separator/>
      </w:r>
    </w:p>
  </w:endnote>
  <w:endnote w:type="continuationSeparator" w:id="0">
    <w:p w:rsidR="009B3488" w:rsidP="008B1B70" w:rsidRDefault="009B3488" w14:paraId="70CE9B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F8" w:rsidP="00826C09" w:rsidRDefault="003944F8" w14:paraId="3CD2E3B7" w14:textId="3C11D22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1E43">
      <w:rPr>
        <w:rStyle w:val="PageNumber"/>
        <w:noProof/>
      </w:rPr>
      <w:t>1</w:t>
    </w:r>
    <w:r>
      <w:rPr>
        <w:rStyle w:val="PageNumber"/>
      </w:rPr>
      <w:fldChar w:fldCharType="end"/>
    </w:r>
  </w:p>
  <w:p w:rsidR="003944F8" w:rsidP="003944F8" w:rsidRDefault="003944F8" w14:paraId="2054EAF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761561"/>
      <w:docPartObj>
        <w:docPartGallery w:val="Page Numbers (Bottom of Page)"/>
        <w:docPartUnique/>
      </w:docPartObj>
    </w:sdtPr>
    <w:sdtEndPr>
      <w:rPr>
        <w:rStyle w:val="PageNumber"/>
      </w:rPr>
    </w:sdtEndPr>
    <w:sdtContent>
      <w:p w:rsidR="033B64FF" w:rsidP="033B64FF" w:rsidRDefault="033B64FF" w14:paraId="29C43D9D" w14:textId="659B35DA">
        <w:pPr>
          <w:pStyle w:val="Footer"/>
          <w:bidi w:val="0"/>
          <w:spacing w:before="0" w:beforeAutospacing="off" w:after="0" w:afterAutospacing="off" w:line="259" w:lineRule="auto"/>
          <w:ind w:left="0" w:right="0"/>
          <w:jc w:val="left"/>
          <w:rPr>
            <w:rStyle w:val="PageNumber"/>
          </w:rPr>
        </w:pPr>
        <w:r w:rsidRPr="033B64FF" w:rsidR="033B64FF">
          <w:rPr>
            <w:rStyle w:val="PageNumber"/>
            <w:noProof/>
          </w:rPr>
          <w:t>2023 Jan</w:t>
        </w:r>
      </w:p>
    </w:sdtContent>
  </w:sdt>
  <w:p w:rsidR="003944F8" w:rsidP="003944F8" w:rsidRDefault="003944F8" w14:paraId="79340FE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88" w:rsidP="008B1B70" w:rsidRDefault="009B3488" w14:paraId="7B816A16" w14:textId="77777777">
      <w:r>
        <w:separator/>
      </w:r>
    </w:p>
  </w:footnote>
  <w:footnote w:type="continuationSeparator" w:id="0">
    <w:p w:rsidR="009B3488" w:rsidP="008B1B70" w:rsidRDefault="009B3488" w14:paraId="77176F76"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30"/>
      <w:gridCol w:w="4330"/>
      <w:gridCol w:w="4330"/>
    </w:tblGrid>
    <w:tr w:rsidR="033B64FF" w:rsidTr="033B64FF" w14:paraId="47B66881">
      <w:trPr>
        <w:trHeight w:val="300"/>
      </w:trPr>
      <w:tc>
        <w:tcPr>
          <w:tcW w:w="4330" w:type="dxa"/>
          <w:tcMar/>
        </w:tcPr>
        <w:p w:rsidR="033B64FF" w:rsidP="033B64FF" w:rsidRDefault="033B64FF" w14:paraId="1A72305F" w14:textId="0C2F2FA4">
          <w:pPr>
            <w:pStyle w:val="Header"/>
            <w:bidi w:val="0"/>
            <w:ind w:left="-115"/>
            <w:jc w:val="left"/>
          </w:pPr>
        </w:p>
      </w:tc>
      <w:tc>
        <w:tcPr>
          <w:tcW w:w="4330" w:type="dxa"/>
          <w:tcMar/>
        </w:tcPr>
        <w:p w:rsidR="033B64FF" w:rsidP="033B64FF" w:rsidRDefault="033B64FF" w14:paraId="3E5D9351" w14:textId="5731E2E6">
          <w:pPr>
            <w:pStyle w:val="Header"/>
            <w:bidi w:val="0"/>
            <w:jc w:val="center"/>
          </w:pPr>
        </w:p>
      </w:tc>
      <w:tc>
        <w:tcPr>
          <w:tcW w:w="4330" w:type="dxa"/>
          <w:tcMar/>
        </w:tcPr>
        <w:p w:rsidR="033B64FF" w:rsidP="033B64FF" w:rsidRDefault="033B64FF" w14:paraId="3520E15E" w14:textId="664A613C">
          <w:pPr>
            <w:pStyle w:val="Header"/>
            <w:bidi w:val="0"/>
            <w:ind w:right="-115"/>
            <w:jc w:val="right"/>
          </w:pPr>
        </w:p>
      </w:tc>
    </w:tr>
  </w:tbl>
  <w:p w:rsidR="033B64FF" w:rsidP="033B64FF" w:rsidRDefault="033B64FF" w14:paraId="49448E52" w14:textId="5355D4F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1F0E"/>
    <w:multiLevelType w:val="hybridMultilevel"/>
    <w:tmpl w:val="313AFE9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F7062AC"/>
    <w:multiLevelType w:val="hybridMultilevel"/>
    <w:tmpl w:val="5874B7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0391716"/>
    <w:multiLevelType w:val="hybridMultilevel"/>
    <w:tmpl w:val="A4CE20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8A772B"/>
    <w:multiLevelType w:val="hybridMultilevel"/>
    <w:tmpl w:val="F802223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C770C7D"/>
    <w:multiLevelType w:val="hybridMultilevel"/>
    <w:tmpl w:val="605AB09E"/>
    <w:lvl w:ilvl="0" w:tplc="FCF61F04">
      <w:start w:val="3"/>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1445DF"/>
    <w:multiLevelType w:val="hybridMultilevel"/>
    <w:tmpl w:val="7FC4E1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41A756E"/>
    <w:multiLevelType w:val="hybridMultilevel"/>
    <w:tmpl w:val="8A52D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ADF38C0"/>
    <w:multiLevelType w:val="hybridMultilevel"/>
    <w:tmpl w:val="C44C4A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08C6F7C"/>
    <w:multiLevelType w:val="hybridMultilevel"/>
    <w:tmpl w:val="4D6212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5A05280"/>
    <w:multiLevelType w:val="hybridMultilevel"/>
    <w:tmpl w:val="333A9C04"/>
    <w:lvl w:ilvl="0" w:tplc="5E94DBF8">
      <w:start w:val="3"/>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79A33EC"/>
    <w:multiLevelType w:val="hybridMultilevel"/>
    <w:tmpl w:val="4D4A8F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BB1029E"/>
    <w:multiLevelType w:val="hybridMultilevel"/>
    <w:tmpl w:val="11764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06F77"/>
    <w:multiLevelType w:val="hybridMultilevel"/>
    <w:tmpl w:val="F8BC1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C4C3C73"/>
    <w:multiLevelType w:val="hybridMultilevel"/>
    <w:tmpl w:val="8BCCB4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B82BA1"/>
    <w:multiLevelType w:val="hybridMultilevel"/>
    <w:tmpl w:val="EDA8F0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36346C2"/>
    <w:multiLevelType w:val="hybridMultilevel"/>
    <w:tmpl w:val="A31023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DE20CB"/>
    <w:multiLevelType w:val="hybridMultilevel"/>
    <w:tmpl w:val="735062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FC96187"/>
    <w:multiLevelType w:val="hybridMultilevel"/>
    <w:tmpl w:val="68723C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6D00232"/>
    <w:multiLevelType w:val="hybridMultilevel"/>
    <w:tmpl w:val="8BCCB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C15A8"/>
    <w:multiLevelType w:val="hybridMultilevel"/>
    <w:tmpl w:val="AD38C0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7"/>
  </w:num>
  <w:num w:numId="2">
    <w:abstractNumId w:val="14"/>
  </w:num>
  <w:num w:numId="3">
    <w:abstractNumId w:val="15"/>
  </w:num>
  <w:num w:numId="4">
    <w:abstractNumId w:val="11"/>
  </w:num>
  <w:num w:numId="5">
    <w:abstractNumId w:val="12"/>
  </w:num>
  <w:num w:numId="6">
    <w:abstractNumId w:val="4"/>
  </w:num>
  <w:num w:numId="7">
    <w:abstractNumId w:val="7"/>
  </w:num>
  <w:num w:numId="8">
    <w:abstractNumId w:val="9"/>
  </w:num>
  <w:num w:numId="9">
    <w:abstractNumId w:val="18"/>
  </w:num>
  <w:num w:numId="10">
    <w:abstractNumId w:val="19"/>
  </w:num>
  <w:num w:numId="11">
    <w:abstractNumId w:val="6"/>
  </w:num>
  <w:num w:numId="12">
    <w:abstractNumId w:val="16"/>
  </w:num>
  <w:num w:numId="13">
    <w:abstractNumId w:val="8"/>
  </w:num>
  <w:num w:numId="14">
    <w:abstractNumId w:val="10"/>
  </w:num>
  <w:num w:numId="15">
    <w:abstractNumId w:val="2"/>
  </w:num>
  <w:num w:numId="16">
    <w:abstractNumId w:val="5"/>
  </w:num>
  <w:num w:numId="17">
    <w:abstractNumId w:val="13"/>
  </w:num>
  <w:num w:numId="18">
    <w:abstractNumId w:val="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F8"/>
    <w:rsid w:val="00006470"/>
    <w:rsid w:val="00017A84"/>
    <w:rsid w:val="0002442D"/>
    <w:rsid w:val="000252A9"/>
    <w:rsid w:val="00171E43"/>
    <w:rsid w:val="001A0C1D"/>
    <w:rsid w:val="001C7F83"/>
    <w:rsid w:val="002446B4"/>
    <w:rsid w:val="002C7BCF"/>
    <w:rsid w:val="00346B6B"/>
    <w:rsid w:val="003944F8"/>
    <w:rsid w:val="004010BF"/>
    <w:rsid w:val="004D29CC"/>
    <w:rsid w:val="00607A3C"/>
    <w:rsid w:val="00625BCA"/>
    <w:rsid w:val="006C2029"/>
    <w:rsid w:val="006D5F25"/>
    <w:rsid w:val="00714351"/>
    <w:rsid w:val="007427E0"/>
    <w:rsid w:val="008B1B70"/>
    <w:rsid w:val="008C3FE7"/>
    <w:rsid w:val="00996AF5"/>
    <w:rsid w:val="009B3488"/>
    <w:rsid w:val="009C506E"/>
    <w:rsid w:val="00A2550E"/>
    <w:rsid w:val="00A445BF"/>
    <w:rsid w:val="00A50D21"/>
    <w:rsid w:val="00A540B8"/>
    <w:rsid w:val="00AC4A15"/>
    <w:rsid w:val="00B15FF7"/>
    <w:rsid w:val="00BD45D5"/>
    <w:rsid w:val="00C830B2"/>
    <w:rsid w:val="00D154B4"/>
    <w:rsid w:val="00D45505"/>
    <w:rsid w:val="00E01B5F"/>
    <w:rsid w:val="00E7061D"/>
    <w:rsid w:val="033B64FF"/>
    <w:rsid w:val="051CCBA7"/>
    <w:rsid w:val="1057DEF0"/>
    <w:rsid w:val="1B53E54A"/>
    <w:rsid w:val="1BCCD097"/>
    <w:rsid w:val="205BE0F4"/>
    <w:rsid w:val="2487DD70"/>
    <w:rsid w:val="2ADDF697"/>
    <w:rsid w:val="2EC5924D"/>
    <w:rsid w:val="33AA8C6F"/>
    <w:rsid w:val="352C13A3"/>
    <w:rsid w:val="3A4C0CF3"/>
    <w:rsid w:val="4154514C"/>
    <w:rsid w:val="441D0ACC"/>
    <w:rsid w:val="4DAFCFD5"/>
    <w:rsid w:val="5CB245AD"/>
    <w:rsid w:val="6C242963"/>
    <w:rsid w:val="7197C4FB"/>
    <w:rsid w:val="764F2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A1D67"/>
  <w15:chartTrackingRefBased/>
  <w15:docId w15:val="{A1F02326-F580-1E47-BF2A-B71FED8C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944F8"/>
    <w:rPr>
      <w:sz w:val="24"/>
      <w:szCs w:val="24"/>
    </w:rPr>
  </w:style>
  <w:style w:type="paragraph" w:styleId="Heading1">
    <w:name w:val="heading 1"/>
    <w:basedOn w:val="Normal"/>
    <w:next w:val="Normal"/>
    <w:link w:val="Heading1Char"/>
    <w:uiPriority w:val="9"/>
    <w:qFormat/>
    <w:rsid w:val="00B15FF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5FF7"/>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B1B70"/>
    <w:pPr>
      <w:tabs>
        <w:tab w:val="center" w:pos="4680"/>
        <w:tab w:val="right" w:pos="9360"/>
      </w:tabs>
    </w:pPr>
  </w:style>
  <w:style w:type="character" w:styleId="HeaderChar" w:customStyle="1">
    <w:name w:val="Header Char"/>
    <w:link w:val="Header"/>
    <w:uiPriority w:val="99"/>
    <w:rsid w:val="008B1B70"/>
    <w:rPr>
      <w:rFonts w:eastAsia="Times New Roman"/>
    </w:rPr>
  </w:style>
  <w:style w:type="paragraph" w:styleId="Footer">
    <w:name w:val="footer"/>
    <w:basedOn w:val="Normal"/>
    <w:link w:val="FooterChar"/>
    <w:uiPriority w:val="99"/>
    <w:unhideWhenUsed/>
    <w:rsid w:val="008B1B70"/>
    <w:pPr>
      <w:tabs>
        <w:tab w:val="center" w:pos="4680"/>
        <w:tab w:val="right" w:pos="9360"/>
      </w:tabs>
    </w:pPr>
  </w:style>
  <w:style w:type="character" w:styleId="FooterChar" w:customStyle="1">
    <w:name w:val="Footer Char"/>
    <w:link w:val="Footer"/>
    <w:uiPriority w:val="99"/>
    <w:rsid w:val="008B1B70"/>
    <w:rPr>
      <w:rFonts w:eastAsia="Times New Roman"/>
    </w:rPr>
  </w:style>
  <w:style w:type="paragraph" w:styleId="ListParagraph">
    <w:name w:val="List Paragraph"/>
    <w:basedOn w:val="Normal"/>
    <w:uiPriority w:val="34"/>
    <w:qFormat/>
    <w:rsid w:val="008B1B70"/>
    <w:pPr>
      <w:ind w:left="720"/>
      <w:contextualSpacing/>
    </w:pPr>
  </w:style>
  <w:style w:type="character" w:styleId="PageNumber">
    <w:name w:val="page number"/>
    <w:basedOn w:val="DefaultParagraphFont"/>
    <w:uiPriority w:val="99"/>
    <w:semiHidden/>
    <w:unhideWhenUsed/>
    <w:rsid w:val="003944F8"/>
  </w:style>
  <w:style w:type="table" w:styleId="TableGrid">
    <w:name w:val="Table Grid"/>
    <w:basedOn w:val="TableNormal"/>
    <w:uiPriority w:val="59"/>
    <w:rsid w:val="003944F8"/>
    <w:rPr>
      <w:rFonts w:eastAsia="Times New Roman"/>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607A3C"/>
    <w:rPr>
      <w:sz w:val="24"/>
      <w:szCs w:val="24"/>
    </w:rPr>
  </w:style>
  <w:style w:type="character" w:styleId="CommentReference">
    <w:name w:val="annotation reference"/>
    <w:basedOn w:val="DefaultParagraphFont"/>
    <w:uiPriority w:val="99"/>
    <w:semiHidden/>
    <w:unhideWhenUsed/>
    <w:rsid w:val="000252A9"/>
    <w:rPr>
      <w:sz w:val="16"/>
      <w:szCs w:val="16"/>
    </w:rPr>
  </w:style>
  <w:style w:type="paragraph" w:styleId="CommentText">
    <w:name w:val="annotation text"/>
    <w:basedOn w:val="Normal"/>
    <w:link w:val="CommentTextChar"/>
    <w:uiPriority w:val="99"/>
    <w:semiHidden/>
    <w:unhideWhenUsed/>
    <w:rsid w:val="000252A9"/>
    <w:rPr>
      <w:sz w:val="20"/>
      <w:szCs w:val="20"/>
    </w:rPr>
  </w:style>
  <w:style w:type="character" w:styleId="CommentTextChar" w:customStyle="1">
    <w:name w:val="Comment Text Char"/>
    <w:basedOn w:val="DefaultParagraphFont"/>
    <w:link w:val="CommentText"/>
    <w:uiPriority w:val="99"/>
    <w:semiHidden/>
    <w:rsid w:val="000252A9"/>
  </w:style>
  <w:style w:type="paragraph" w:styleId="CommentSubject">
    <w:name w:val="annotation subject"/>
    <w:basedOn w:val="CommentText"/>
    <w:next w:val="CommentText"/>
    <w:link w:val="CommentSubjectChar"/>
    <w:uiPriority w:val="99"/>
    <w:semiHidden/>
    <w:unhideWhenUsed/>
    <w:rsid w:val="000252A9"/>
    <w:rPr>
      <w:b/>
      <w:bCs/>
    </w:rPr>
  </w:style>
  <w:style w:type="character" w:styleId="CommentSubjectChar" w:customStyle="1">
    <w:name w:val="Comment Subject Char"/>
    <w:basedOn w:val="CommentTextChar"/>
    <w:link w:val="CommentSubject"/>
    <w:uiPriority w:val="99"/>
    <w:semiHidden/>
    <w:rsid w:val="000252A9"/>
    <w:rPr>
      <w:b/>
      <w:bCs/>
    </w:rPr>
  </w:style>
  <w:style w:type="character" w:styleId="Heading1Char" w:customStyle="1">
    <w:name w:val="Heading 1 Char"/>
    <w:basedOn w:val="DefaultParagraphFont"/>
    <w:link w:val="Heading1"/>
    <w:uiPriority w:val="9"/>
    <w:rsid w:val="00B15FF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B15FF7"/>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B15FF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15FF7"/>
    <w:rPr>
      <w:rFonts w:asciiTheme="majorHAnsi" w:hAnsiTheme="majorHAnsi" w:eastAsiaTheme="majorEastAsia" w:cstheme="majorBidi"/>
      <w:spacing w:val="-10"/>
      <w:kern w:val="28"/>
      <w:sz w:val="56"/>
      <w:szCs w:val="56"/>
    </w:rPr>
  </w:style>
  <w:style w:type="paragraph" w:styleId="Default" w:customStyle="1">
    <w:name w:val="Default"/>
    <w:rsid w:val="00171E43"/>
    <w:pPr>
      <w:autoSpaceDE w:val="0"/>
      <w:autoSpaceDN w:val="0"/>
      <w:adjustRightInd w:val="0"/>
    </w:pPr>
    <w:rPr>
      <w:rFonts w:cs="Calibri"/>
      <w:color w:val="000000"/>
      <w:sz w:val="24"/>
      <w:szCs w:val="24"/>
      <w:lang w:val="en-US"/>
    </w:rPr>
  </w:style>
  <w:style w:type="character" w:styleId="Hyperlink">
    <w:name w:val="Hyperlink"/>
    <w:basedOn w:val="DefaultParagraphFont"/>
    <w:uiPriority w:val="99"/>
    <w:unhideWhenUsed/>
    <w:rsid w:val="00625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5e633fb559034fc9" /><Relationship Type="http://schemas.openxmlformats.org/officeDocument/2006/relationships/header" Target="header.xml" Id="R5700172e919a4c35"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llianreardon/Desktop/Letterhead%20Template_Pharmacists%20in%20PCN%20Program.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a825ee-034a-4cd5-bc59-1988b1f834a4}"/>
      </w:docPartPr>
      <w:docPartBody>
        <w:p w14:paraId="554E12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fc2e3e-eda1-4d77-8751-0efc464d6cfa">
      <Terms xmlns="http://schemas.microsoft.com/office/infopath/2007/PartnerControls"/>
    </lcf76f155ced4ddcb4097134ff3c332f>
    <TaxCatchAll xmlns="a3872387-34b7-4a60-a363-363c16f07818" xsi:nil="true"/>
    <SharedWithUsers xmlns="a3872387-34b7-4a60-a363-363c16f07818">
      <UserInfo>
        <DisplayName>Yuen, Jamie</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6" ma:contentTypeDescription="Create a new document." ma:contentTypeScope="" ma:versionID="e66ae16fcfaa5411a36a2aee90f6686a">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deb3706671f1f51917ecb4553f55e17a"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bb7311-6c28-4153-9ed6-774dff17550b}" ma:internalName="TaxCatchAll" ma:showField="CatchAllData" ma:web="a3872387-34b7-4a60-a363-363c16f07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73A3B-8FD3-4150-8986-EA0964F06FDD}">
  <ds:schemaRefs>
    <ds:schemaRef ds:uri="http://schemas.microsoft.com/sharepoint/v3/contenttype/forms"/>
  </ds:schemaRefs>
</ds:datastoreItem>
</file>

<file path=customXml/itemProps2.xml><?xml version="1.0" encoding="utf-8"?>
<ds:datastoreItem xmlns:ds="http://schemas.openxmlformats.org/officeDocument/2006/customXml" ds:itemID="{C44E1D7F-0BE9-4603-BD6A-B05A33179067}">
  <ds:schemaRefs>
    <ds:schemaRef ds:uri="http://schemas.microsoft.com/office/2006/metadata/properties"/>
    <ds:schemaRef ds:uri="http://schemas.microsoft.com/office/infopath/2007/PartnerControls"/>
    <ds:schemaRef ds:uri="ecfc2e3e-eda1-4d77-8751-0efc464d6cfa"/>
    <ds:schemaRef ds:uri="a3872387-34b7-4a60-a363-363c16f07818"/>
  </ds:schemaRefs>
</ds:datastoreItem>
</file>

<file path=customXml/itemProps3.xml><?xml version="1.0" encoding="utf-8"?>
<ds:datastoreItem xmlns:ds="http://schemas.openxmlformats.org/officeDocument/2006/customXml" ds:itemID="{E2C627B7-B512-41F9-9F73-9A4401BB8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2e3e-eda1-4d77-8751-0efc464d6cfa"/>
    <ds:schemaRef ds:uri="a3872387-34b7-4a60-a363-363c16f07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Letterhead Template_Pharmacists in PCN Program.dot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Jillian Reardon</dc:creator>
  <keywords/>
  <dc:description/>
  <lastModifiedBy>Nourse, Allison</lastModifiedBy>
  <revision>11</revision>
  <dcterms:created xsi:type="dcterms:W3CDTF">2022-02-01T16:19:00.0000000Z</dcterms:created>
  <dcterms:modified xsi:type="dcterms:W3CDTF">2023-03-08T23:53:08.7374437Z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y fmtid="{D5CDD505-2E9C-101B-9397-08002B2CF9AE}" pid="3" name="MediaServiceImageTags">
    <vt:lpwstr/>
  </property>
</Properties>
</file>